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145C3C" w:rsidTr="001D0BBF">
        <w:tc>
          <w:tcPr>
            <w:tcW w:w="4785" w:type="dxa"/>
          </w:tcPr>
          <w:p w:rsidR="00D9463C" w:rsidRDefault="00B459EF" w:rsidP="00D9463C">
            <w:pPr>
              <w:pStyle w:val="a6"/>
              <w:wordWrap w:val="0"/>
              <w:autoSpaceDN w:val="0"/>
              <w:spacing w:line="290" w:lineRule="atLeast"/>
              <w:jc w:val="center"/>
              <w:rPr>
                <w:rFonts w:hint="eastAsia"/>
                <w:b/>
                <w:bCs/>
                <w:sz w:val="26"/>
                <w:szCs w:val="26"/>
              </w:rPr>
            </w:pPr>
            <w:r w:rsidRPr="00D9463C">
              <w:rPr>
                <w:rFonts w:hint="eastAsia"/>
                <w:b/>
                <w:bCs/>
                <w:sz w:val="26"/>
                <w:szCs w:val="26"/>
              </w:rPr>
              <w:t xml:space="preserve">국무원 </w:t>
            </w:r>
            <w:proofErr w:type="spellStart"/>
            <w:r w:rsidRPr="00D9463C">
              <w:rPr>
                <w:rFonts w:hint="eastAsia"/>
                <w:b/>
                <w:bCs/>
                <w:sz w:val="26"/>
                <w:szCs w:val="26"/>
              </w:rPr>
              <w:t>판공청</w:t>
            </w:r>
            <w:proofErr w:type="spellEnd"/>
            <w:r w:rsidRPr="00D9463C">
              <w:rPr>
                <w:rFonts w:hint="eastAsia"/>
                <w:b/>
                <w:bCs/>
                <w:sz w:val="26"/>
                <w:szCs w:val="26"/>
              </w:rPr>
              <w:t xml:space="preserve"> 중국 두만강지역(</w:t>
            </w:r>
            <w:proofErr w:type="spellStart"/>
            <w:r w:rsidRPr="00D9463C">
              <w:rPr>
                <w:rFonts w:hint="eastAsia"/>
                <w:b/>
                <w:bCs/>
                <w:sz w:val="26"/>
                <w:szCs w:val="26"/>
              </w:rPr>
              <w:t>훈춘</w:t>
            </w:r>
            <w:proofErr w:type="spellEnd"/>
            <w:r w:rsidRPr="00D9463C">
              <w:rPr>
                <w:rFonts w:hint="eastAsia"/>
                <w:b/>
                <w:bCs/>
                <w:sz w:val="26"/>
                <w:szCs w:val="26"/>
              </w:rPr>
              <w:t xml:space="preserve">) 국제협력시범구역 건설과 관련한 </w:t>
            </w:r>
          </w:p>
          <w:p w:rsidR="00B459EF" w:rsidRPr="00D9463C" w:rsidRDefault="00B459EF" w:rsidP="00D9463C">
            <w:pPr>
              <w:pStyle w:val="a6"/>
              <w:wordWrap w:val="0"/>
              <w:autoSpaceDN w:val="0"/>
              <w:spacing w:line="290" w:lineRule="atLeast"/>
              <w:jc w:val="center"/>
              <w:rPr>
                <w:rFonts w:hint="eastAsia"/>
                <w:sz w:val="26"/>
                <w:szCs w:val="26"/>
              </w:rPr>
            </w:pPr>
            <w:r w:rsidRPr="00D9463C">
              <w:rPr>
                <w:rFonts w:hint="eastAsia"/>
                <w:b/>
                <w:bCs/>
                <w:sz w:val="26"/>
                <w:szCs w:val="26"/>
              </w:rPr>
              <w:t>몇 가지 의견</w:t>
            </w:r>
          </w:p>
          <w:p w:rsidR="00B459EF" w:rsidRDefault="00B459EF" w:rsidP="00D9463C">
            <w:pPr>
              <w:pStyle w:val="a6"/>
              <w:wordWrap w:val="0"/>
              <w:autoSpaceDN w:val="0"/>
              <w:spacing w:line="290" w:lineRule="atLeast"/>
              <w:jc w:val="center"/>
              <w:rPr>
                <w:rFonts w:hint="eastAsia"/>
                <w:sz w:val="21"/>
                <w:szCs w:val="21"/>
              </w:rPr>
            </w:pPr>
            <w:proofErr w:type="spellStart"/>
            <w:r w:rsidRPr="0091637B">
              <w:rPr>
                <w:rFonts w:hint="eastAsia"/>
                <w:sz w:val="21"/>
                <w:szCs w:val="21"/>
              </w:rPr>
              <w:t>國辦發</w:t>
            </w:r>
            <w:proofErr w:type="spellEnd"/>
            <w:r w:rsidRPr="0091637B">
              <w:rPr>
                <w:rFonts w:hint="eastAsia"/>
                <w:sz w:val="21"/>
                <w:szCs w:val="21"/>
              </w:rPr>
              <w:t xml:space="preserve"> [2012] 제19호</w:t>
            </w:r>
          </w:p>
          <w:p w:rsidR="00D9463C" w:rsidRDefault="00D9463C" w:rsidP="00D9463C">
            <w:pPr>
              <w:pStyle w:val="a6"/>
              <w:wordWrap w:val="0"/>
              <w:autoSpaceDN w:val="0"/>
              <w:spacing w:line="290" w:lineRule="atLeast"/>
              <w:jc w:val="center"/>
              <w:rPr>
                <w:rFonts w:hint="eastAsia"/>
                <w:sz w:val="21"/>
                <w:szCs w:val="21"/>
              </w:rPr>
            </w:pPr>
          </w:p>
          <w:p w:rsidR="00D9463C" w:rsidRPr="0091637B" w:rsidRDefault="00D9463C" w:rsidP="00D9463C">
            <w:pPr>
              <w:pStyle w:val="a6"/>
              <w:wordWrap w:val="0"/>
              <w:autoSpaceDN w:val="0"/>
              <w:spacing w:line="290" w:lineRule="atLeast"/>
              <w:jc w:val="center"/>
              <w:rPr>
                <w:rFonts w:hint="eastAsia"/>
                <w:sz w:val="21"/>
                <w:szCs w:val="21"/>
              </w:rPr>
            </w:pPr>
          </w:p>
          <w:p w:rsidR="00B459EF" w:rsidRPr="0091637B" w:rsidRDefault="00B459EF" w:rsidP="00D9463C">
            <w:pPr>
              <w:pStyle w:val="a6"/>
              <w:wordWrap w:val="0"/>
              <w:autoSpaceDN w:val="0"/>
              <w:spacing w:line="290" w:lineRule="atLeast"/>
              <w:rPr>
                <w:rFonts w:hint="eastAsia"/>
                <w:sz w:val="21"/>
                <w:szCs w:val="21"/>
              </w:rPr>
            </w:pPr>
            <w:r w:rsidRPr="0091637B">
              <w:rPr>
                <w:rFonts w:hint="eastAsia"/>
                <w:sz w:val="21"/>
                <w:szCs w:val="21"/>
              </w:rPr>
              <w:t>각 성, 자치구, 직할시 인민정부, 국무원 각 부와 위원회, 각 직속기관:</w:t>
            </w:r>
          </w:p>
          <w:p w:rsidR="00B459EF" w:rsidRPr="00430425" w:rsidRDefault="00B459EF" w:rsidP="00430425">
            <w:pPr>
              <w:pStyle w:val="a6"/>
              <w:wordWrap w:val="0"/>
              <w:autoSpaceDN w:val="0"/>
              <w:spacing w:line="290" w:lineRule="atLeast"/>
              <w:ind w:firstLineChars="200" w:firstLine="380"/>
              <w:rPr>
                <w:rFonts w:hint="eastAsia"/>
                <w:spacing w:val="-10"/>
                <w:sz w:val="21"/>
                <w:szCs w:val="21"/>
              </w:rPr>
            </w:pPr>
            <w:r w:rsidRPr="00430425">
              <w:rPr>
                <w:rFonts w:hint="eastAsia"/>
                <w:spacing w:val="-10"/>
                <w:sz w:val="21"/>
                <w:szCs w:val="21"/>
              </w:rPr>
              <w:t xml:space="preserve">《전국 주체기능구역 </w:t>
            </w:r>
            <w:proofErr w:type="spellStart"/>
            <w:r w:rsidRPr="00430425">
              <w:rPr>
                <w:rFonts w:hint="eastAsia"/>
                <w:spacing w:val="-10"/>
                <w:sz w:val="21"/>
                <w:szCs w:val="21"/>
              </w:rPr>
              <w:t>규획</w:t>
            </w:r>
            <w:proofErr w:type="spellEnd"/>
            <w:r w:rsidRPr="00430425">
              <w:rPr>
                <w:rFonts w:hint="eastAsia"/>
                <w:spacing w:val="-10"/>
                <w:sz w:val="21"/>
                <w:szCs w:val="21"/>
              </w:rPr>
              <w:t>》과 《</w:t>
            </w:r>
            <w:proofErr w:type="spellStart"/>
            <w:r w:rsidRPr="00430425">
              <w:rPr>
                <w:rFonts w:hint="eastAsia"/>
                <w:spacing w:val="-10"/>
                <w:sz w:val="21"/>
                <w:szCs w:val="21"/>
              </w:rPr>
              <w:t>장춘</w:t>
            </w:r>
            <w:proofErr w:type="spellEnd"/>
            <w:r w:rsidRPr="00430425">
              <w:rPr>
                <w:rFonts w:hint="eastAsia"/>
                <w:spacing w:val="-10"/>
                <w:sz w:val="21"/>
                <w:szCs w:val="21"/>
              </w:rPr>
              <w:t xml:space="preserve">, 길림, </w:t>
            </w:r>
            <w:proofErr w:type="spellStart"/>
            <w:r w:rsidRPr="00430425">
              <w:rPr>
                <w:rFonts w:hint="eastAsia"/>
                <w:spacing w:val="-10"/>
                <w:sz w:val="21"/>
                <w:szCs w:val="21"/>
              </w:rPr>
              <w:t>도문을</w:t>
            </w:r>
            <w:proofErr w:type="spellEnd"/>
            <w:r w:rsidRPr="00430425">
              <w:rPr>
                <w:rFonts w:hint="eastAsia"/>
                <w:spacing w:val="-10"/>
                <w:sz w:val="21"/>
                <w:szCs w:val="21"/>
              </w:rPr>
              <w:t xml:space="preserve"> 개발, 개방 선도지역으로 하는 중국 두만강지역 협력개발 </w:t>
            </w:r>
            <w:proofErr w:type="spellStart"/>
            <w:r w:rsidRPr="00430425">
              <w:rPr>
                <w:rFonts w:hint="eastAsia"/>
                <w:spacing w:val="-10"/>
                <w:sz w:val="21"/>
                <w:szCs w:val="21"/>
              </w:rPr>
              <w:t>규획요강</w:t>
            </w:r>
            <w:proofErr w:type="spellEnd"/>
            <w:r w:rsidRPr="00430425">
              <w:rPr>
                <w:rFonts w:hint="eastAsia"/>
                <w:spacing w:val="-10"/>
                <w:sz w:val="21"/>
                <w:szCs w:val="21"/>
              </w:rPr>
              <w:t xml:space="preserve">》을 실시하여 두만강지역의 국제협력을 한층 더 추진함으로써 </w:t>
            </w:r>
            <w:proofErr w:type="spellStart"/>
            <w:r w:rsidRPr="00430425">
              <w:rPr>
                <w:rFonts w:hint="eastAsia"/>
                <w:spacing w:val="-10"/>
                <w:sz w:val="21"/>
                <w:szCs w:val="21"/>
              </w:rPr>
              <w:t>장춘</w:t>
            </w:r>
            <w:proofErr w:type="spellEnd"/>
            <w:r w:rsidRPr="00430425">
              <w:rPr>
                <w:rFonts w:hint="eastAsia"/>
                <w:spacing w:val="-10"/>
                <w:sz w:val="21"/>
                <w:szCs w:val="21"/>
              </w:rPr>
              <w:t xml:space="preserve">, 길림, </w:t>
            </w:r>
            <w:proofErr w:type="spellStart"/>
            <w:r w:rsidRPr="00430425">
              <w:rPr>
                <w:rFonts w:hint="eastAsia"/>
                <w:spacing w:val="-10"/>
                <w:sz w:val="21"/>
                <w:szCs w:val="21"/>
              </w:rPr>
              <w:t>도문</w:t>
            </w:r>
            <w:proofErr w:type="spellEnd"/>
            <w:r w:rsidRPr="00430425">
              <w:rPr>
                <w:rFonts w:hint="eastAsia"/>
                <w:spacing w:val="-10"/>
                <w:sz w:val="21"/>
                <w:szCs w:val="21"/>
              </w:rPr>
              <w:t xml:space="preserve"> 경제구역(이하 장-길-도 경제구역이라 함)의 조화로운 발전을 추진하고 중국 국경지역의 개발, 개방수준을 높이기 위해, 국무원은 </w:t>
            </w:r>
            <w:proofErr w:type="spellStart"/>
            <w:r w:rsidRPr="00430425">
              <w:rPr>
                <w:rFonts w:hint="eastAsia"/>
                <w:spacing w:val="-10"/>
                <w:sz w:val="21"/>
                <w:szCs w:val="21"/>
              </w:rPr>
              <w:t>길림성</w:t>
            </w:r>
            <w:proofErr w:type="spellEnd"/>
            <w:r w:rsidRPr="00430425">
              <w:rPr>
                <w:rFonts w:hint="eastAsia"/>
                <w:spacing w:val="-10"/>
                <w:sz w:val="21"/>
                <w:szCs w:val="21"/>
              </w:rPr>
              <w:t xml:space="preserve"> </w:t>
            </w:r>
            <w:proofErr w:type="spellStart"/>
            <w:r w:rsidRPr="00430425">
              <w:rPr>
                <w:rFonts w:hint="eastAsia"/>
                <w:spacing w:val="-10"/>
                <w:sz w:val="21"/>
                <w:szCs w:val="21"/>
              </w:rPr>
              <w:t>훈춘시에</w:t>
            </w:r>
            <w:proofErr w:type="spellEnd"/>
            <w:r w:rsidRPr="00430425">
              <w:rPr>
                <w:rFonts w:hint="eastAsia"/>
                <w:spacing w:val="-10"/>
                <w:sz w:val="21"/>
                <w:szCs w:val="21"/>
              </w:rPr>
              <w:t xml:space="preserve"> 중국 두만강지역(</w:t>
            </w:r>
            <w:proofErr w:type="spellStart"/>
            <w:r w:rsidRPr="00430425">
              <w:rPr>
                <w:rFonts w:hint="eastAsia"/>
                <w:spacing w:val="-10"/>
                <w:sz w:val="21"/>
                <w:szCs w:val="21"/>
              </w:rPr>
              <w:t>훈춘</w:t>
            </w:r>
            <w:proofErr w:type="spellEnd"/>
            <w:r w:rsidRPr="00430425">
              <w:rPr>
                <w:rFonts w:hint="eastAsia"/>
                <w:spacing w:val="-10"/>
                <w:sz w:val="21"/>
                <w:szCs w:val="21"/>
              </w:rPr>
              <w:t xml:space="preserve">) 국제협력시범구역(이하 </w:t>
            </w:r>
            <w:proofErr w:type="spellStart"/>
            <w:r w:rsidRPr="00430425">
              <w:rPr>
                <w:rFonts w:hint="eastAsia"/>
                <w:spacing w:val="-10"/>
                <w:sz w:val="21"/>
                <w:szCs w:val="21"/>
              </w:rPr>
              <w:t>훈춘</w:t>
            </w:r>
            <w:proofErr w:type="spellEnd"/>
            <w:r w:rsidRPr="00430425">
              <w:rPr>
                <w:rFonts w:hint="eastAsia"/>
                <w:spacing w:val="-10"/>
                <w:sz w:val="21"/>
                <w:szCs w:val="21"/>
              </w:rPr>
              <w:t xml:space="preserve"> 국제협력시범구역이라 함)을 설립하는 데 동의하였다. 국무원의 동의를 얻고 </w:t>
            </w:r>
            <w:proofErr w:type="spellStart"/>
            <w:r w:rsidRPr="00430425">
              <w:rPr>
                <w:rFonts w:hint="eastAsia"/>
                <w:spacing w:val="-10"/>
                <w:sz w:val="21"/>
                <w:szCs w:val="21"/>
              </w:rPr>
              <w:t>훈춘</w:t>
            </w:r>
            <w:proofErr w:type="spellEnd"/>
            <w:r w:rsidRPr="00430425">
              <w:rPr>
                <w:rFonts w:hint="eastAsia"/>
                <w:spacing w:val="-10"/>
                <w:sz w:val="21"/>
                <w:szCs w:val="21"/>
              </w:rPr>
              <w:t xml:space="preserve"> 국제협력시범구역 건설 지원에 대한 아래의 몇 가지 의견을 제출한다.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1. 전략적 의의</w:t>
            </w:r>
          </w:p>
          <w:p w:rsidR="00B459EF" w:rsidRPr="00430425" w:rsidRDefault="00B459EF" w:rsidP="00430425">
            <w:pPr>
              <w:pStyle w:val="a6"/>
              <w:wordWrap w:val="0"/>
              <w:autoSpaceDN w:val="0"/>
              <w:spacing w:line="290" w:lineRule="atLeast"/>
              <w:ind w:firstLineChars="200" w:firstLine="380"/>
              <w:rPr>
                <w:rFonts w:hint="eastAsia"/>
                <w:spacing w:val="-10"/>
                <w:sz w:val="21"/>
                <w:szCs w:val="21"/>
              </w:rPr>
            </w:pPr>
            <w:r w:rsidRPr="00430425">
              <w:rPr>
                <w:rFonts w:hint="eastAsia"/>
                <w:spacing w:val="-10"/>
                <w:sz w:val="21"/>
                <w:szCs w:val="21"/>
              </w:rPr>
              <w:t xml:space="preserve">1992년에 중국, 러시아, 조선, 한국, 몽골 5개 국가에서 두만강지역 협력개발 프로젝트를 가동해서부터 협력 각국의 공동 노력으로 두만강지역 협력메커니즘을 건전히 하고 협력분야를 부단히 개척하고 협력방식을 부단히 개선하여 두만강지역의 협력개발에서 뚜렷한 성과를 취득하였는바, 이는 장-길-도 경제구역의 새로운 발전기회를 가져왔다. 새로운 역사적 시발점에서 </w:t>
            </w:r>
            <w:proofErr w:type="spellStart"/>
            <w:r w:rsidRPr="00430425">
              <w:rPr>
                <w:rFonts w:hint="eastAsia"/>
                <w:spacing w:val="-10"/>
                <w:sz w:val="21"/>
                <w:szCs w:val="21"/>
              </w:rPr>
              <w:t>훈춘</w:t>
            </w:r>
            <w:proofErr w:type="spellEnd"/>
            <w:r w:rsidRPr="00430425">
              <w:rPr>
                <w:rFonts w:hint="eastAsia"/>
                <w:spacing w:val="-10"/>
                <w:sz w:val="21"/>
                <w:szCs w:val="21"/>
              </w:rPr>
              <w:t xml:space="preserve"> 국제협력시범구역을 더 훌륭하게 건설하는 것은 우리나라가 두만강지역의 개발 개방을 심도 있게 추진하는 주요한 조치로서 이것은 우리나라와 주변국가 </w:t>
            </w:r>
            <w:proofErr w:type="spellStart"/>
            <w:r w:rsidRPr="00430425">
              <w:rPr>
                <w:rFonts w:hint="eastAsia"/>
                <w:spacing w:val="-10"/>
                <w:sz w:val="21"/>
                <w:szCs w:val="21"/>
              </w:rPr>
              <w:t>특히는</w:t>
            </w:r>
            <w:proofErr w:type="spellEnd"/>
            <w:r w:rsidRPr="00430425">
              <w:rPr>
                <w:rFonts w:hint="eastAsia"/>
                <w:spacing w:val="-10"/>
                <w:sz w:val="21"/>
                <w:szCs w:val="21"/>
              </w:rPr>
              <w:t xml:space="preserve"> 조선, 러시아와의 경제무역협력을 추진하여 우위 상호보완과 윈-</w:t>
            </w:r>
            <w:proofErr w:type="spellStart"/>
            <w:r w:rsidRPr="00430425">
              <w:rPr>
                <w:rFonts w:hint="eastAsia"/>
                <w:spacing w:val="-10"/>
                <w:sz w:val="21"/>
                <w:szCs w:val="21"/>
              </w:rPr>
              <w:t>윈을</w:t>
            </w:r>
            <w:proofErr w:type="spellEnd"/>
            <w:r w:rsidRPr="00430425">
              <w:rPr>
                <w:rFonts w:hint="eastAsia"/>
                <w:spacing w:val="-10"/>
                <w:sz w:val="21"/>
                <w:szCs w:val="21"/>
              </w:rPr>
              <w:t xml:space="preserve"> 실현하는 데 이로우며, 우리나라 변경지역 개발 개방의 새로운 도경을 모색하여 동북지역 노후 산업기지 진흥에 박차를 가하는 데 이로우며, 우리나라 변경 소수민족지역의 경제사회 발전수준을 제고시켜 민족의 단합과 변경의 안정을 추진하는 데 이롭다.</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2. 지역범위와 기능정착</w:t>
            </w:r>
          </w:p>
          <w:p w:rsidR="00B459EF" w:rsidRPr="0091637B" w:rsidRDefault="00B459EF" w:rsidP="002A6B78">
            <w:pPr>
              <w:pStyle w:val="a6"/>
              <w:wordWrap w:val="0"/>
              <w:autoSpaceDN w:val="0"/>
              <w:spacing w:line="290" w:lineRule="atLeast"/>
              <w:ind w:firstLineChars="200" w:firstLine="420"/>
              <w:rPr>
                <w:rFonts w:hint="eastAsia"/>
                <w:sz w:val="21"/>
                <w:szCs w:val="21"/>
              </w:rPr>
            </w:pPr>
            <w:proofErr w:type="spellStart"/>
            <w:r w:rsidRPr="0091637B">
              <w:rPr>
                <w:rFonts w:hint="eastAsia"/>
                <w:sz w:val="21"/>
                <w:szCs w:val="21"/>
              </w:rPr>
              <w:t>훈춘</w:t>
            </w:r>
            <w:proofErr w:type="spellEnd"/>
            <w:r w:rsidRPr="0091637B">
              <w:rPr>
                <w:rFonts w:hint="eastAsia"/>
                <w:sz w:val="21"/>
                <w:szCs w:val="21"/>
              </w:rPr>
              <w:t xml:space="preserve"> 국제협력시범구역의 범위는 약 90km</w:t>
            </w:r>
            <w:r w:rsidRPr="0091637B">
              <w:rPr>
                <w:rFonts w:hint="eastAsia"/>
                <w:sz w:val="21"/>
                <w:szCs w:val="21"/>
                <w:vertAlign w:val="superscript"/>
              </w:rPr>
              <w:t>2</w:t>
            </w:r>
            <w:r w:rsidRPr="0091637B">
              <w:rPr>
                <w:rFonts w:hint="eastAsia"/>
                <w:sz w:val="21"/>
                <w:szCs w:val="21"/>
              </w:rPr>
              <w:t xml:space="preserve">로 한다. 여기에는 국제산업협력구역과 변경무역협력구역, 중국-조선 </w:t>
            </w:r>
            <w:proofErr w:type="spellStart"/>
            <w:r w:rsidRPr="0091637B">
              <w:rPr>
                <w:rFonts w:hint="eastAsia"/>
                <w:sz w:val="21"/>
                <w:szCs w:val="21"/>
              </w:rPr>
              <w:t>훈춘경제협력구역</w:t>
            </w:r>
            <w:proofErr w:type="spellEnd"/>
            <w:r w:rsidRPr="0091637B">
              <w:rPr>
                <w:rFonts w:hint="eastAsia"/>
                <w:sz w:val="21"/>
                <w:szCs w:val="21"/>
              </w:rPr>
              <w:t xml:space="preserve">, 중국-러시아 </w:t>
            </w:r>
            <w:proofErr w:type="spellStart"/>
            <w:r w:rsidRPr="0091637B">
              <w:rPr>
                <w:rFonts w:hint="eastAsia"/>
                <w:sz w:val="21"/>
                <w:szCs w:val="21"/>
              </w:rPr>
              <w:t>훈춘경제협력구역을</w:t>
            </w:r>
            <w:proofErr w:type="spellEnd"/>
            <w:r w:rsidRPr="0091637B">
              <w:rPr>
                <w:rFonts w:hint="eastAsia"/>
                <w:sz w:val="21"/>
                <w:szCs w:val="21"/>
              </w:rPr>
              <w:t xml:space="preserve"> 포함하며, 토지 이용 전반적 </w:t>
            </w:r>
            <w:proofErr w:type="spellStart"/>
            <w:r w:rsidRPr="0091637B">
              <w:rPr>
                <w:rFonts w:hint="eastAsia"/>
                <w:sz w:val="21"/>
                <w:szCs w:val="21"/>
              </w:rPr>
              <w:t>규획과</w:t>
            </w:r>
            <w:proofErr w:type="spellEnd"/>
            <w:r w:rsidRPr="0091637B">
              <w:rPr>
                <w:rFonts w:hint="eastAsia"/>
                <w:sz w:val="21"/>
                <w:szCs w:val="21"/>
              </w:rPr>
              <w:t xml:space="preserve"> </w:t>
            </w:r>
            <w:proofErr w:type="spellStart"/>
            <w:r w:rsidRPr="0091637B">
              <w:rPr>
                <w:rFonts w:hint="eastAsia"/>
                <w:sz w:val="21"/>
                <w:szCs w:val="21"/>
              </w:rPr>
              <w:t>도농건설규획에</w:t>
            </w:r>
            <w:proofErr w:type="spellEnd"/>
            <w:r w:rsidRPr="0091637B">
              <w:rPr>
                <w:rFonts w:hint="eastAsia"/>
                <w:sz w:val="21"/>
                <w:szCs w:val="21"/>
              </w:rPr>
              <w:t xml:space="preserve"> 따라 합법적 절차를 거쳐 인가를 받아야 한다. </w:t>
            </w:r>
          </w:p>
          <w:p w:rsidR="00B459EF" w:rsidRPr="005F545C" w:rsidRDefault="00B459EF" w:rsidP="005F545C">
            <w:pPr>
              <w:pStyle w:val="a6"/>
              <w:wordWrap w:val="0"/>
              <w:autoSpaceDN w:val="0"/>
              <w:spacing w:line="290" w:lineRule="atLeast"/>
              <w:ind w:firstLineChars="200" w:firstLine="380"/>
              <w:rPr>
                <w:rFonts w:hint="eastAsia"/>
                <w:spacing w:val="-10"/>
                <w:sz w:val="21"/>
                <w:szCs w:val="21"/>
              </w:rPr>
            </w:pPr>
            <w:r w:rsidRPr="005F545C">
              <w:rPr>
                <w:rFonts w:hint="eastAsia"/>
                <w:spacing w:val="-10"/>
                <w:sz w:val="21"/>
                <w:szCs w:val="21"/>
              </w:rPr>
              <w:t xml:space="preserve">그 기능 정착은, </w:t>
            </w:r>
            <w:proofErr w:type="spellStart"/>
            <w:r w:rsidRPr="005F545C">
              <w:rPr>
                <w:rFonts w:hint="eastAsia"/>
                <w:spacing w:val="-10"/>
                <w:sz w:val="21"/>
                <w:szCs w:val="21"/>
              </w:rPr>
              <w:t>훈춘시의</w:t>
            </w:r>
            <w:proofErr w:type="spellEnd"/>
            <w:r w:rsidRPr="005F545C">
              <w:rPr>
                <w:rFonts w:hint="eastAsia"/>
                <w:spacing w:val="-10"/>
                <w:sz w:val="21"/>
                <w:szCs w:val="21"/>
              </w:rPr>
              <w:t xml:space="preserve"> 발전에 </w:t>
            </w:r>
            <w:proofErr w:type="spellStart"/>
            <w:r w:rsidRPr="005F545C">
              <w:rPr>
                <w:rFonts w:hint="eastAsia"/>
                <w:spacing w:val="-10"/>
                <w:sz w:val="21"/>
                <w:szCs w:val="21"/>
              </w:rPr>
              <w:t>입각점을</w:t>
            </w:r>
            <w:proofErr w:type="spellEnd"/>
            <w:r w:rsidRPr="005F545C">
              <w:rPr>
                <w:rFonts w:hint="eastAsia"/>
                <w:spacing w:val="-10"/>
                <w:sz w:val="21"/>
                <w:szCs w:val="21"/>
              </w:rPr>
              <w:t xml:space="preserve"> 두고 </w:t>
            </w:r>
            <w:r w:rsidRPr="005F545C">
              <w:rPr>
                <w:rFonts w:hint="eastAsia"/>
                <w:spacing w:val="-10"/>
                <w:sz w:val="21"/>
                <w:szCs w:val="21"/>
              </w:rPr>
              <w:lastRenderedPageBreak/>
              <w:t xml:space="preserve">장-길-도에 의탁하여 동북아시아를 지향하고 전 동북지역을 위해 봉사하며, 동북아시아를 상대로 하는 우리나라의 협력 및 개발개방의 중요한 플랫폼과 동북아시아 지역의 중요한 종합적 교통운송중추 및 상업무역 물류센터, 그리고 경제가 번영하고 환경이 아름답고 살기 적합한 신형 생태지역으로 건설하여 우리나라 동북지역의 중요한 경제성장의 극과 두만강지역 협력개발의 교두보로 발전시킨다. </w:t>
            </w:r>
          </w:p>
          <w:p w:rsidR="00B459EF" w:rsidRPr="00BF7C7B" w:rsidRDefault="00B459EF" w:rsidP="00BF7C7B">
            <w:pPr>
              <w:pStyle w:val="a6"/>
              <w:wordWrap w:val="0"/>
              <w:autoSpaceDN w:val="0"/>
              <w:spacing w:line="290" w:lineRule="atLeast"/>
              <w:ind w:firstLineChars="200" w:firstLine="396"/>
              <w:rPr>
                <w:rFonts w:hint="eastAsia"/>
                <w:spacing w:val="-6"/>
                <w:sz w:val="21"/>
                <w:szCs w:val="21"/>
              </w:rPr>
            </w:pPr>
            <w:r w:rsidRPr="00BF7C7B">
              <w:rPr>
                <w:rFonts w:hint="eastAsia"/>
                <w:spacing w:val="-6"/>
                <w:sz w:val="21"/>
                <w:szCs w:val="21"/>
              </w:rPr>
              <w:t xml:space="preserve">(1) 우리나라에서 동북아시아를 상대로 하는 경제협력 및 개발개방의 플랫폼을 건설한다. </w:t>
            </w:r>
            <w:proofErr w:type="spellStart"/>
            <w:r w:rsidRPr="00BF7C7B">
              <w:rPr>
                <w:rFonts w:hint="eastAsia"/>
                <w:spacing w:val="-6"/>
                <w:sz w:val="21"/>
                <w:szCs w:val="21"/>
              </w:rPr>
              <w:t>장춘</w:t>
            </w:r>
            <w:proofErr w:type="spellEnd"/>
            <w:r w:rsidRPr="00BF7C7B">
              <w:rPr>
                <w:rFonts w:hint="eastAsia"/>
                <w:spacing w:val="-6"/>
                <w:sz w:val="21"/>
                <w:szCs w:val="21"/>
              </w:rPr>
              <w:t xml:space="preserve">, 길림, </w:t>
            </w:r>
            <w:proofErr w:type="spellStart"/>
            <w:r w:rsidRPr="00BF7C7B">
              <w:rPr>
                <w:rFonts w:hint="eastAsia"/>
                <w:spacing w:val="-6"/>
                <w:sz w:val="21"/>
                <w:szCs w:val="21"/>
              </w:rPr>
              <w:t>도문의</w:t>
            </w:r>
            <w:proofErr w:type="spellEnd"/>
            <w:r w:rsidRPr="00BF7C7B">
              <w:rPr>
                <w:rFonts w:hint="eastAsia"/>
                <w:spacing w:val="-6"/>
                <w:sz w:val="21"/>
                <w:szCs w:val="21"/>
              </w:rPr>
              <w:t xml:space="preserve"> 산업기반을 바탕으로 하고 </w:t>
            </w:r>
            <w:proofErr w:type="spellStart"/>
            <w:r w:rsidRPr="00BF7C7B">
              <w:rPr>
                <w:rFonts w:hint="eastAsia"/>
                <w:spacing w:val="-6"/>
                <w:sz w:val="21"/>
                <w:szCs w:val="21"/>
              </w:rPr>
              <w:t>훈춘의</w:t>
            </w:r>
            <w:proofErr w:type="spellEnd"/>
            <w:r w:rsidRPr="00BF7C7B">
              <w:rPr>
                <w:rFonts w:hint="eastAsia"/>
                <w:spacing w:val="-6"/>
                <w:sz w:val="21"/>
                <w:szCs w:val="21"/>
              </w:rPr>
              <w:t xml:space="preserve"> 개발 개방을 목표로 하여 조선, 러시아, 일본, 한국, 몽골 등 동북아시아 국가와 홍콩, 마카오, 타이완 지역과의 경제기술협력을 힘써 추진한다. 산업구도 조정과 산업구도 최적화를 통하여 새로운 국제, 국내 환경에서 </w:t>
            </w:r>
            <w:proofErr w:type="spellStart"/>
            <w:r w:rsidRPr="00BF7C7B">
              <w:rPr>
                <w:rFonts w:hint="eastAsia"/>
                <w:spacing w:val="-6"/>
                <w:sz w:val="21"/>
                <w:szCs w:val="21"/>
              </w:rPr>
              <w:t>훈춘</w:t>
            </w:r>
            <w:proofErr w:type="spellEnd"/>
            <w:r w:rsidRPr="00BF7C7B">
              <w:rPr>
                <w:rFonts w:hint="eastAsia"/>
                <w:spacing w:val="-6"/>
                <w:sz w:val="21"/>
                <w:szCs w:val="21"/>
              </w:rPr>
              <w:t xml:space="preserve"> 국제협력시범구역을 동북아시아 지역에서 각국의 상호우위를 보완하는 협력 </w:t>
            </w:r>
            <w:proofErr w:type="spellStart"/>
            <w:r w:rsidRPr="00BF7C7B">
              <w:rPr>
                <w:rFonts w:hint="eastAsia"/>
                <w:spacing w:val="-6"/>
                <w:sz w:val="21"/>
                <w:szCs w:val="21"/>
              </w:rPr>
              <w:t>캐리어로</w:t>
            </w:r>
            <w:proofErr w:type="spellEnd"/>
            <w:r w:rsidRPr="00BF7C7B">
              <w:rPr>
                <w:rFonts w:hint="eastAsia"/>
                <w:spacing w:val="-6"/>
                <w:sz w:val="21"/>
                <w:szCs w:val="21"/>
              </w:rPr>
              <w:t xml:space="preserve"> 건설함으로써 장-길-도 선행지역의 우선적인 발전을 추진하고 더욱 개방적인 경제협력구역을 구축하기 위한 조건을 마련한다.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(2) 동북아시아 지역의 중요한 종합적 교통운수중추를 건설한다. 우리나라와 조선, 러시아, 몽골과의 중점 육로 </w:t>
            </w:r>
            <w:proofErr w:type="spellStart"/>
            <w:r w:rsidRPr="0091637B">
              <w:rPr>
                <w:rFonts w:hint="eastAsia"/>
                <w:sz w:val="21"/>
                <w:szCs w:val="21"/>
              </w:rPr>
              <w:t>출입항</w:t>
            </w:r>
            <w:proofErr w:type="spellEnd"/>
            <w:r w:rsidRPr="0091637B">
              <w:rPr>
                <w:rFonts w:hint="eastAsia"/>
                <w:sz w:val="21"/>
                <w:szCs w:val="21"/>
              </w:rPr>
              <w:t xml:space="preserve"> 및 조선, 러시아와 공동으로 건설한 항구에 의탁하여 중국-조선, 중국-러시아, 중국-몽골 철도와 도로를 유대로 하고 </w:t>
            </w:r>
            <w:proofErr w:type="spellStart"/>
            <w:r w:rsidRPr="0091637B">
              <w:rPr>
                <w:rFonts w:hint="eastAsia"/>
                <w:sz w:val="21"/>
                <w:szCs w:val="21"/>
              </w:rPr>
              <w:t>일본해</w:t>
            </w:r>
            <w:proofErr w:type="spellEnd"/>
            <w:r w:rsidRPr="0091637B">
              <w:rPr>
                <w:rFonts w:hint="eastAsia"/>
                <w:sz w:val="21"/>
                <w:szCs w:val="21"/>
              </w:rPr>
              <w:t xml:space="preserve"> 연안 국가와의 육상, 해상 통로를 연결하는 복합운송 교통망을 형성하여 동북아시아 지역의 신속하고 편리한 국가 간의 운송통로 및 종합적 교통운송중추를 구축한다. </w:t>
            </w:r>
          </w:p>
          <w:p w:rsidR="00B459EF" w:rsidRPr="004268F5" w:rsidRDefault="00B459EF" w:rsidP="004268F5">
            <w:pPr>
              <w:pStyle w:val="a6"/>
              <w:wordWrap w:val="0"/>
              <w:autoSpaceDN w:val="0"/>
              <w:spacing w:line="290" w:lineRule="atLeast"/>
              <w:ind w:firstLineChars="200" w:firstLine="388"/>
              <w:rPr>
                <w:rFonts w:hint="eastAsia"/>
                <w:spacing w:val="-8"/>
                <w:sz w:val="21"/>
                <w:szCs w:val="21"/>
              </w:rPr>
            </w:pPr>
            <w:r w:rsidRPr="004268F5">
              <w:rPr>
                <w:rFonts w:hint="eastAsia"/>
                <w:spacing w:val="-8"/>
                <w:sz w:val="21"/>
                <w:szCs w:val="21"/>
              </w:rPr>
              <w:t xml:space="preserve">(3) 동북아시아 지역의 상업무역 물류센터를 건설한다. 경제 발전패러다임의 전환을 가속화하고 국내외 시장과 자원을 충분히 이용하여 지역산업의 분업과 협력을 한층 더 최적화하고 생산요소의 효율적인 유동과 집결을 추진하며 변경지역의 수출가공업과 선진 제조업을 육성하고 발전시킨다. 아울러 해외자원의 개발, 생산, 서비스, 국제물류와 조달, 다국적 관광 등 산업을 힘껏 발전시켜 동북아시아 지역의 상업무역 물류센터로 건설한다. </w:t>
            </w:r>
          </w:p>
          <w:p w:rsidR="00B459EF" w:rsidRPr="004268F5" w:rsidRDefault="00B459EF" w:rsidP="004268F5">
            <w:pPr>
              <w:pStyle w:val="a6"/>
              <w:wordWrap w:val="0"/>
              <w:autoSpaceDN w:val="0"/>
              <w:spacing w:line="290" w:lineRule="atLeast"/>
              <w:ind w:firstLineChars="200" w:firstLine="380"/>
              <w:rPr>
                <w:rFonts w:hint="eastAsia"/>
                <w:spacing w:val="-10"/>
                <w:sz w:val="21"/>
                <w:szCs w:val="21"/>
              </w:rPr>
            </w:pPr>
            <w:r w:rsidRPr="004268F5">
              <w:rPr>
                <w:rFonts w:hint="eastAsia"/>
                <w:spacing w:val="-10"/>
                <w:sz w:val="21"/>
                <w:szCs w:val="21"/>
              </w:rPr>
              <w:t xml:space="preserve">(4) 경제가 번영하고 환경이 아름다운 신형의 살기 좋은 주거도시로 건설한다. 자원을 합리적으로 개발하고 생태환경을 효율적으로 보호하여 </w:t>
            </w:r>
            <w:proofErr w:type="spellStart"/>
            <w:r w:rsidRPr="004268F5">
              <w:rPr>
                <w:rFonts w:hint="eastAsia"/>
                <w:spacing w:val="-10"/>
                <w:sz w:val="21"/>
                <w:szCs w:val="21"/>
              </w:rPr>
              <w:t>생태형</w:t>
            </w:r>
            <w:proofErr w:type="spellEnd"/>
            <w:r w:rsidRPr="004268F5">
              <w:rPr>
                <w:rFonts w:hint="eastAsia"/>
                <w:spacing w:val="-10"/>
                <w:sz w:val="21"/>
                <w:szCs w:val="21"/>
              </w:rPr>
              <w:t xml:space="preserve"> 도시건설을 힘써 추진하고 주거환경을 최적화 한다. 사회발전을 전면적으로 추진하고 대중의 생활수준을 부단히 제고시켜 생태환경이 아름답고 인민의 생활이 풍족한, 살기 적합한 주거지역으로 건설한다.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3. 전반적 요구</w:t>
            </w:r>
          </w:p>
          <w:p w:rsidR="00B459EF" w:rsidRPr="00CB7E57" w:rsidRDefault="00B459EF" w:rsidP="00CB7E57">
            <w:pPr>
              <w:pStyle w:val="a6"/>
              <w:wordWrap w:val="0"/>
              <w:autoSpaceDN w:val="0"/>
              <w:spacing w:line="290" w:lineRule="atLeast"/>
              <w:ind w:firstLineChars="200" w:firstLine="388"/>
              <w:rPr>
                <w:rFonts w:hint="eastAsia"/>
                <w:spacing w:val="-8"/>
                <w:sz w:val="21"/>
                <w:szCs w:val="21"/>
              </w:rPr>
            </w:pPr>
            <w:r w:rsidRPr="00CB7E57">
              <w:rPr>
                <w:rFonts w:hint="eastAsia"/>
                <w:spacing w:val="-8"/>
                <w:sz w:val="21"/>
                <w:szCs w:val="21"/>
              </w:rPr>
              <w:lastRenderedPageBreak/>
              <w:t xml:space="preserve">지도사상. 중국특색의 사회주의 건설을 지속적으로 추진한다. 등소평의 이론과󰡒3개 대표󰡓 중요한 사상의 지도하에 과학적 </w:t>
            </w:r>
            <w:proofErr w:type="spellStart"/>
            <w:r w:rsidRPr="00CB7E57">
              <w:rPr>
                <w:rFonts w:hint="eastAsia"/>
                <w:spacing w:val="-8"/>
                <w:sz w:val="21"/>
                <w:szCs w:val="21"/>
              </w:rPr>
              <w:t>발전관을</w:t>
            </w:r>
            <w:proofErr w:type="spellEnd"/>
            <w:r w:rsidRPr="00CB7E57">
              <w:rPr>
                <w:rFonts w:hint="eastAsia"/>
                <w:spacing w:val="-8"/>
                <w:sz w:val="21"/>
                <w:szCs w:val="21"/>
              </w:rPr>
              <w:t xml:space="preserve"> 심도 있게 관철하며, 변경지역의 대외협력 메커니즘에 대한 창의적 혁신을 통해 변경지역의 국제 경제협력을 추진하며, 동북아시아 지역 교통운송망의 원활한 소통을 보장하여 상업무역 물류와 다국적 관광 등 산업을 발전시킨다. 도시 기능을 한층 더 개선하고 자원 절약 및 친환경적 사회건설을 추진하며 변경지역의 개발과 오지경제의 연동발전을 추진한다. </w:t>
            </w:r>
            <w:proofErr w:type="spellStart"/>
            <w:r w:rsidRPr="00CB7E57">
              <w:rPr>
                <w:rFonts w:hint="eastAsia"/>
                <w:spacing w:val="-8"/>
                <w:sz w:val="21"/>
                <w:szCs w:val="21"/>
              </w:rPr>
              <w:t>훈춘</w:t>
            </w:r>
            <w:proofErr w:type="spellEnd"/>
            <w:r w:rsidRPr="00CB7E57">
              <w:rPr>
                <w:rFonts w:hint="eastAsia"/>
                <w:spacing w:val="-8"/>
                <w:sz w:val="21"/>
                <w:szCs w:val="21"/>
              </w:rPr>
              <w:t xml:space="preserve"> 국제협력시범구역을 동북아시아 지역의 국제협력 개발과 우리나라 변경지역의 개방 시범구역으로 건설하여 동북지역의 전면적인 발전을 실현하고 지역의 조화로운 발전을 추진하며, 변경지역의 개방수준을 높이고 우리나라 대외개방 구도 개선을 위하여 중요한 역할을 발휘하도록 한다. </w:t>
            </w:r>
          </w:p>
          <w:p w:rsidR="00B459EF" w:rsidRPr="00CB7E57" w:rsidRDefault="00B459EF" w:rsidP="00CB7E57">
            <w:pPr>
              <w:pStyle w:val="a6"/>
              <w:wordWrap w:val="0"/>
              <w:autoSpaceDN w:val="0"/>
              <w:spacing w:line="290" w:lineRule="atLeast"/>
              <w:ind w:firstLineChars="200" w:firstLine="364"/>
              <w:rPr>
                <w:rFonts w:hint="eastAsia"/>
                <w:spacing w:val="-14"/>
                <w:sz w:val="21"/>
                <w:szCs w:val="21"/>
              </w:rPr>
            </w:pPr>
            <w:r w:rsidRPr="00CB7E57">
              <w:rPr>
                <w:rFonts w:hint="eastAsia"/>
                <w:spacing w:val="-14"/>
                <w:sz w:val="21"/>
                <w:szCs w:val="21"/>
              </w:rPr>
              <w:t xml:space="preserve">발전 목표. 2015년까지 보다 완벽한 사회간접자본 체계를 기본적으로 완성하여 양호한 체제, 시장, 정책 및 법률 환경을 조성하고 국내외를 연결하는 교통망을 한층 더 개선한다. 대외개방을 위한 제도적 혁신에서 뚜렷한 성과를 이룩하고 상업무역 물류를 활발하게 전개하고 변경 및 출국관광이 더욱 활발하게 추진한다. 국가 지간의 협력기제가 초보적으로 구축되고 양국 간 및 </w:t>
            </w:r>
            <w:proofErr w:type="spellStart"/>
            <w:r w:rsidRPr="00CB7E57">
              <w:rPr>
                <w:rFonts w:hint="eastAsia"/>
                <w:spacing w:val="-14"/>
                <w:sz w:val="21"/>
                <w:szCs w:val="21"/>
              </w:rPr>
              <w:t>다국</w:t>
            </w:r>
            <w:proofErr w:type="spellEnd"/>
            <w:r w:rsidRPr="00CB7E57">
              <w:rPr>
                <w:rFonts w:hint="eastAsia"/>
                <w:spacing w:val="-14"/>
                <w:sz w:val="21"/>
                <w:szCs w:val="21"/>
              </w:rPr>
              <w:t xml:space="preserve"> 간의 연동발전이 심도 있게 진행되고 개방형 경제발전 구도를 기본상 조성한다. 2020년까지는 구도가 합리하고 기능이 완비하고 서비스가 완벽하고 거래가 활발한, 중요한 경제 기능구역으로 건설하며 체제적, 제도적 혁신에서 새로운 돌파를 가져와 보다 완벽한 개방 플랫폼을 구축하여 대외협력에서 보다 뚜렷한 성과를 이룩한다. 구역의 종합적 교통운송중추 기능을 충분히 발휘시켜 상업무역 물류와 국가 간의 관광이 날로 번영하고 주거환경과 생태환경을 한층 더 개선하며, 개방형 경제발전구도를 전면적으로 형성한다.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4. 기본 원칙</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(1) 통일적으로 </w:t>
            </w:r>
            <w:proofErr w:type="spellStart"/>
            <w:r w:rsidRPr="0091637B">
              <w:rPr>
                <w:rFonts w:hint="eastAsia"/>
                <w:sz w:val="21"/>
                <w:szCs w:val="21"/>
              </w:rPr>
              <w:t>규획하고</w:t>
            </w:r>
            <w:proofErr w:type="spellEnd"/>
            <w:r w:rsidRPr="0091637B">
              <w:rPr>
                <w:rFonts w:hint="eastAsia"/>
                <w:sz w:val="21"/>
                <w:szCs w:val="21"/>
              </w:rPr>
              <w:t xml:space="preserve"> 열심히 실시한다. 동북아시아지역 각국의 정치제도, 문화전통, 경제 발전수준, 법률체계 등 면의 특징과 차이를 충분히 감안하여 통일적으로 </w:t>
            </w:r>
            <w:proofErr w:type="spellStart"/>
            <w:r w:rsidRPr="0091637B">
              <w:rPr>
                <w:rFonts w:hint="eastAsia"/>
                <w:sz w:val="21"/>
                <w:szCs w:val="21"/>
              </w:rPr>
              <w:t>규획하고</w:t>
            </w:r>
            <w:proofErr w:type="spellEnd"/>
            <w:r w:rsidRPr="0091637B">
              <w:rPr>
                <w:rFonts w:hint="eastAsia"/>
                <w:sz w:val="21"/>
                <w:szCs w:val="21"/>
              </w:rPr>
              <w:t xml:space="preserve"> 단계별 과업을 실속 있게 수행한다. </w:t>
            </w:r>
          </w:p>
          <w:p w:rsidR="00B459EF" w:rsidRPr="00895F42" w:rsidRDefault="00B459EF" w:rsidP="00895F42">
            <w:pPr>
              <w:pStyle w:val="a6"/>
              <w:wordWrap w:val="0"/>
              <w:autoSpaceDN w:val="0"/>
              <w:spacing w:line="290" w:lineRule="atLeast"/>
              <w:ind w:firstLineChars="200" w:firstLine="396"/>
              <w:rPr>
                <w:rFonts w:hint="eastAsia"/>
                <w:spacing w:val="-6"/>
                <w:sz w:val="21"/>
                <w:szCs w:val="21"/>
              </w:rPr>
            </w:pPr>
            <w:r w:rsidRPr="00895F42">
              <w:rPr>
                <w:rFonts w:hint="eastAsia"/>
                <w:spacing w:val="-6"/>
                <w:sz w:val="21"/>
                <w:szCs w:val="21"/>
              </w:rPr>
              <w:t xml:space="preserve">(2) 다각적 협력을 보강하고 양국 간의 협력 성과를 확대한다. 두만강지역 경제 협력에서 다각적 조율기능을 계속 발휘시키고 중국-조선, 중국-러시아의 협력을 우리나라의 중요한 협력목표로 내세우는 동시에 동북아시아 각 국의 기업들을 유치하여 두만강지역 협력 개발에 참여하도록 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(3) 상호 우위보완을 추진하여 윈-윈 효</w:t>
            </w:r>
            <w:r w:rsidRPr="0091637B">
              <w:rPr>
                <w:rFonts w:hint="eastAsia"/>
                <w:sz w:val="21"/>
                <w:szCs w:val="21"/>
              </w:rPr>
              <w:lastRenderedPageBreak/>
              <w:t xml:space="preserve">과를 거둔다. 지리적 우위와 자원우위, 시장우위를 발휘시켜 국내외 산업의 상호보완과 자원 공유를 추진하며 우위 상호보완, 연동발전, 호혜 상생하는 두만강지역 경제발전의 새로운 구도를 조성한다.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(4) 선행시범을 권장하여 적극적으로 탐색하고 혁신한다. 개혁 개방을 원동력으로 대담하게 탐색하며, 선행시범을 거쳐 협력방식, 관리방법, 경영패턴, 정책설계 등 면에서 새로운 혁신을 가져온다. </w:t>
            </w:r>
          </w:p>
          <w:p w:rsidR="00B459EF" w:rsidRPr="001964BC" w:rsidRDefault="00B459EF" w:rsidP="001964BC">
            <w:pPr>
              <w:pStyle w:val="a6"/>
              <w:wordWrap w:val="0"/>
              <w:autoSpaceDN w:val="0"/>
              <w:spacing w:line="290" w:lineRule="atLeast"/>
              <w:ind w:firstLineChars="200" w:firstLine="388"/>
              <w:rPr>
                <w:rFonts w:hint="eastAsia"/>
                <w:spacing w:val="-8"/>
                <w:sz w:val="21"/>
                <w:szCs w:val="21"/>
              </w:rPr>
            </w:pPr>
            <w:r w:rsidRPr="001964BC">
              <w:rPr>
                <w:rFonts w:hint="eastAsia"/>
                <w:spacing w:val="-8"/>
                <w:sz w:val="21"/>
                <w:szCs w:val="21"/>
              </w:rPr>
              <w:t xml:space="preserve">(5) 자원 환경을 보전하고 조화로운 발전을 추진한다. 경작지 보호제도와 토지 사용절약 제도를 아주 엄하게 집행하며, 건설부지규모를 엄격히 통제하고 토지 이용률을 확실하게 제고시킨다. 계획에 대한 환경평가에 역점을 두고 환경표준을 높이며 경제 발전패러다임을 전환하고 환경경제를 힘써 발전시킨다. 민생 보장과 개선에 힘쓰고 종합적 실력과 경쟁력을 부단히 제고시킨다. </w:t>
            </w:r>
            <w:proofErr w:type="spellStart"/>
            <w:r w:rsidRPr="001964BC">
              <w:rPr>
                <w:rFonts w:hint="eastAsia"/>
                <w:spacing w:val="-8"/>
                <w:sz w:val="21"/>
                <w:szCs w:val="21"/>
              </w:rPr>
              <w:t>도농통합과</w:t>
            </w:r>
            <w:proofErr w:type="spellEnd"/>
            <w:r w:rsidRPr="001964BC">
              <w:rPr>
                <w:rFonts w:hint="eastAsia"/>
                <w:spacing w:val="-8"/>
                <w:sz w:val="21"/>
                <w:szCs w:val="21"/>
              </w:rPr>
              <w:t xml:space="preserve"> 구역의 일체화를 추진하여 지속발전을 실현한다.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5. 사회 간접자본 건설과 산업발전의 중점</w:t>
            </w:r>
          </w:p>
          <w:p w:rsidR="00B459EF" w:rsidRPr="0091637B" w:rsidRDefault="00B459EF" w:rsidP="002A6B78">
            <w:pPr>
              <w:pStyle w:val="a6"/>
              <w:wordWrap w:val="0"/>
              <w:autoSpaceDN w:val="0"/>
              <w:spacing w:line="290" w:lineRule="atLeast"/>
              <w:ind w:firstLineChars="200" w:firstLine="420"/>
              <w:rPr>
                <w:rFonts w:hint="eastAsia"/>
                <w:sz w:val="21"/>
                <w:szCs w:val="21"/>
              </w:rPr>
            </w:pPr>
            <w:proofErr w:type="spellStart"/>
            <w:r w:rsidRPr="0091637B">
              <w:rPr>
                <w:rFonts w:hint="eastAsia"/>
                <w:sz w:val="21"/>
                <w:szCs w:val="21"/>
              </w:rPr>
              <w:t>훈춘</w:t>
            </w:r>
            <w:proofErr w:type="spellEnd"/>
            <w:r w:rsidRPr="0091637B">
              <w:rPr>
                <w:rFonts w:hint="eastAsia"/>
                <w:sz w:val="21"/>
                <w:szCs w:val="21"/>
              </w:rPr>
              <w:t xml:space="preserve"> 국제협력시범구역은 통일적으로 </w:t>
            </w:r>
            <w:proofErr w:type="spellStart"/>
            <w:r w:rsidRPr="0091637B">
              <w:rPr>
                <w:rFonts w:hint="eastAsia"/>
                <w:sz w:val="21"/>
                <w:szCs w:val="21"/>
              </w:rPr>
              <w:t>규획하여</w:t>
            </w:r>
            <w:proofErr w:type="spellEnd"/>
            <w:r w:rsidRPr="0091637B">
              <w:rPr>
                <w:rFonts w:hint="eastAsia"/>
                <w:sz w:val="21"/>
                <w:szCs w:val="21"/>
              </w:rPr>
              <w:t xml:space="preserve"> 질서 있게 추진하고 </w:t>
            </w:r>
            <w:proofErr w:type="spellStart"/>
            <w:r w:rsidRPr="0091637B">
              <w:rPr>
                <w:rFonts w:hint="eastAsia"/>
                <w:sz w:val="21"/>
                <w:szCs w:val="21"/>
              </w:rPr>
              <w:t>분류별로</w:t>
            </w:r>
            <w:proofErr w:type="spellEnd"/>
            <w:r w:rsidRPr="0091637B">
              <w:rPr>
                <w:rFonts w:hint="eastAsia"/>
                <w:sz w:val="21"/>
                <w:szCs w:val="21"/>
              </w:rPr>
              <w:t xml:space="preserve"> 지도하면서 특색을 내 세운다. 사회간접자본을 한층 더 완벽히 하고 </w:t>
            </w:r>
            <w:proofErr w:type="spellStart"/>
            <w:r w:rsidRPr="0091637B">
              <w:rPr>
                <w:rFonts w:hint="eastAsia"/>
                <w:sz w:val="21"/>
                <w:szCs w:val="21"/>
              </w:rPr>
              <w:t>인적거래와</w:t>
            </w:r>
            <w:proofErr w:type="spellEnd"/>
            <w:r w:rsidRPr="0091637B">
              <w:rPr>
                <w:rFonts w:hint="eastAsia"/>
                <w:sz w:val="21"/>
                <w:szCs w:val="21"/>
              </w:rPr>
              <w:t xml:space="preserve"> 물류통로를 </w:t>
            </w:r>
            <w:proofErr w:type="spellStart"/>
            <w:r w:rsidRPr="0091637B">
              <w:rPr>
                <w:rFonts w:hint="eastAsia"/>
                <w:sz w:val="21"/>
                <w:szCs w:val="21"/>
              </w:rPr>
              <w:t>막힘없도록</w:t>
            </w:r>
            <w:proofErr w:type="spellEnd"/>
            <w:r w:rsidRPr="0091637B">
              <w:rPr>
                <w:rFonts w:hint="eastAsia"/>
                <w:sz w:val="21"/>
                <w:szCs w:val="21"/>
              </w:rPr>
              <w:t xml:space="preserve"> 한다. 대외무역을 힘써 발전시키고 대외 협력수준을 부단히 제고하여 두만강지역 협력 개발에 부응하는 현대 산업체계를 조성한다. </w:t>
            </w:r>
          </w:p>
          <w:p w:rsidR="00B459EF" w:rsidRPr="001964BC" w:rsidRDefault="00B459EF" w:rsidP="001964BC">
            <w:pPr>
              <w:pStyle w:val="a6"/>
              <w:wordWrap w:val="0"/>
              <w:autoSpaceDN w:val="0"/>
              <w:spacing w:line="290" w:lineRule="atLeast"/>
              <w:ind w:firstLineChars="200" w:firstLine="364"/>
              <w:rPr>
                <w:rFonts w:hint="eastAsia"/>
                <w:spacing w:val="-14"/>
                <w:sz w:val="21"/>
                <w:szCs w:val="21"/>
              </w:rPr>
            </w:pPr>
            <w:r w:rsidRPr="001964BC">
              <w:rPr>
                <w:rFonts w:hint="eastAsia"/>
                <w:spacing w:val="-14"/>
                <w:sz w:val="21"/>
                <w:szCs w:val="21"/>
              </w:rPr>
              <w:t xml:space="preserve">(1) 사회 간접자본 건설. </w:t>
            </w:r>
            <w:proofErr w:type="spellStart"/>
            <w:r w:rsidRPr="001964BC">
              <w:rPr>
                <w:rFonts w:hint="eastAsia"/>
                <w:spacing w:val="-14"/>
                <w:sz w:val="21"/>
                <w:szCs w:val="21"/>
              </w:rPr>
              <w:t>훈춘</w:t>
            </w:r>
            <w:proofErr w:type="spellEnd"/>
            <w:r w:rsidRPr="001964BC">
              <w:rPr>
                <w:rFonts w:hint="eastAsia"/>
                <w:spacing w:val="-14"/>
                <w:sz w:val="21"/>
                <w:szCs w:val="21"/>
              </w:rPr>
              <w:t xml:space="preserve"> 국제협력시범구역의 건설수요에 비추어 길림-</w:t>
            </w:r>
            <w:proofErr w:type="spellStart"/>
            <w:r w:rsidRPr="001964BC">
              <w:rPr>
                <w:rFonts w:hint="eastAsia"/>
                <w:spacing w:val="-14"/>
                <w:sz w:val="21"/>
                <w:szCs w:val="21"/>
              </w:rPr>
              <w:t>도문</w:t>
            </w:r>
            <w:proofErr w:type="spellEnd"/>
            <w:r w:rsidRPr="001964BC">
              <w:rPr>
                <w:rFonts w:hint="eastAsia"/>
                <w:spacing w:val="-14"/>
                <w:sz w:val="21"/>
                <w:szCs w:val="21"/>
              </w:rPr>
              <w:t>-</w:t>
            </w:r>
            <w:proofErr w:type="spellStart"/>
            <w:r w:rsidRPr="001964BC">
              <w:rPr>
                <w:rFonts w:hint="eastAsia"/>
                <w:spacing w:val="-14"/>
                <w:sz w:val="21"/>
                <w:szCs w:val="21"/>
              </w:rPr>
              <w:t>훈춘</w:t>
            </w:r>
            <w:proofErr w:type="spellEnd"/>
            <w:r w:rsidRPr="001964BC">
              <w:rPr>
                <w:rFonts w:hint="eastAsia"/>
                <w:spacing w:val="-14"/>
                <w:sz w:val="21"/>
                <w:szCs w:val="21"/>
              </w:rPr>
              <w:t xml:space="preserve"> 철도와 </w:t>
            </w:r>
            <w:proofErr w:type="spellStart"/>
            <w:r w:rsidRPr="001964BC">
              <w:rPr>
                <w:rFonts w:hint="eastAsia"/>
                <w:spacing w:val="-14"/>
                <w:sz w:val="21"/>
                <w:szCs w:val="21"/>
              </w:rPr>
              <w:t>훈춘시에서</w:t>
            </w:r>
            <w:proofErr w:type="spellEnd"/>
            <w:r w:rsidRPr="001964BC">
              <w:rPr>
                <w:rFonts w:hint="eastAsia"/>
                <w:spacing w:val="-14"/>
                <w:sz w:val="21"/>
                <w:szCs w:val="21"/>
              </w:rPr>
              <w:t xml:space="preserve"> </w:t>
            </w:r>
            <w:proofErr w:type="spellStart"/>
            <w:r w:rsidRPr="001964BC">
              <w:rPr>
                <w:rFonts w:hint="eastAsia"/>
                <w:spacing w:val="-14"/>
                <w:sz w:val="21"/>
                <w:szCs w:val="21"/>
              </w:rPr>
              <w:t>변경출입항에</w:t>
            </w:r>
            <w:proofErr w:type="spellEnd"/>
            <w:r w:rsidRPr="001964BC">
              <w:rPr>
                <w:rFonts w:hint="eastAsia"/>
                <w:spacing w:val="-14"/>
                <w:sz w:val="21"/>
                <w:szCs w:val="21"/>
              </w:rPr>
              <w:t xml:space="preserve"> 이르는 </w:t>
            </w:r>
            <w:proofErr w:type="spellStart"/>
            <w:r w:rsidRPr="001964BC">
              <w:rPr>
                <w:rFonts w:hint="eastAsia"/>
                <w:spacing w:val="-14"/>
                <w:sz w:val="21"/>
                <w:szCs w:val="21"/>
              </w:rPr>
              <w:t>고등급의</w:t>
            </w:r>
            <w:proofErr w:type="spellEnd"/>
            <w:r w:rsidRPr="001964BC">
              <w:rPr>
                <w:rFonts w:hint="eastAsia"/>
                <w:spacing w:val="-14"/>
                <w:sz w:val="21"/>
                <w:szCs w:val="21"/>
              </w:rPr>
              <w:t xml:space="preserve"> 도로를 시급히 건설한다. </w:t>
            </w:r>
            <w:proofErr w:type="spellStart"/>
            <w:r w:rsidRPr="001964BC">
              <w:rPr>
                <w:rFonts w:hint="eastAsia"/>
                <w:spacing w:val="-14"/>
                <w:sz w:val="21"/>
                <w:szCs w:val="21"/>
              </w:rPr>
              <w:t>훈춘</w:t>
            </w:r>
            <w:proofErr w:type="spellEnd"/>
            <w:r w:rsidRPr="001964BC">
              <w:rPr>
                <w:rFonts w:hint="eastAsia"/>
                <w:spacing w:val="-14"/>
                <w:sz w:val="21"/>
                <w:szCs w:val="21"/>
              </w:rPr>
              <w:t>-</w:t>
            </w:r>
            <w:proofErr w:type="spellStart"/>
            <w:r w:rsidRPr="001964BC">
              <w:rPr>
                <w:rFonts w:hint="eastAsia"/>
                <w:spacing w:val="-14"/>
                <w:sz w:val="21"/>
                <w:szCs w:val="21"/>
              </w:rPr>
              <w:t>동녕</w:t>
            </w:r>
            <w:proofErr w:type="spellEnd"/>
            <w:r w:rsidRPr="001964BC">
              <w:rPr>
                <w:rFonts w:hint="eastAsia"/>
                <w:spacing w:val="-14"/>
                <w:sz w:val="21"/>
                <w:szCs w:val="21"/>
              </w:rPr>
              <w:t>(</w:t>
            </w:r>
            <w:proofErr w:type="spellStart"/>
            <w:r w:rsidRPr="001964BC">
              <w:rPr>
                <w:rFonts w:hint="eastAsia"/>
                <w:spacing w:val="-14"/>
                <w:sz w:val="21"/>
                <w:szCs w:val="21"/>
              </w:rPr>
              <w:t>東寧</w:t>
            </w:r>
            <w:proofErr w:type="spellEnd"/>
            <w:r w:rsidRPr="001964BC">
              <w:rPr>
                <w:rFonts w:hint="eastAsia"/>
                <w:spacing w:val="-14"/>
                <w:sz w:val="21"/>
                <w:szCs w:val="21"/>
              </w:rPr>
              <w:t xml:space="preserve">) 철도 전 단계 작업을 다그치고 </w:t>
            </w:r>
            <w:proofErr w:type="spellStart"/>
            <w:r w:rsidRPr="001964BC">
              <w:rPr>
                <w:rFonts w:hint="eastAsia"/>
                <w:spacing w:val="-14"/>
                <w:sz w:val="21"/>
                <w:szCs w:val="21"/>
              </w:rPr>
              <w:t>권하</w:t>
            </w:r>
            <w:proofErr w:type="spellEnd"/>
            <w:r w:rsidRPr="001964BC">
              <w:rPr>
                <w:rFonts w:hint="eastAsia"/>
                <w:spacing w:val="-14"/>
                <w:sz w:val="21"/>
                <w:szCs w:val="21"/>
              </w:rPr>
              <w:t>(</w:t>
            </w:r>
            <w:proofErr w:type="spellStart"/>
            <w:r w:rsidRPr="001964BC">
              <w:rPr>
                <w:rFonts w:hint="eastAsia"/>
                <w:spacing w:val="-14"/>
                <w:sz w:val="21"/>
                <w:szCs w:val="21"/>
              </w:rPr>
              <w:t>圈河</w:t>
            </w:r>
            <w:proofErr w:type="spellEnd"/>
            <w:r w:rsidRPr="001964BC">
              <w:rPr>
                <w:rFonts w:hint="eastAsia"/>
                <w:spacing w:val="-14"/>
                <w:sz w:val="21"/>
                <w:szCs w:val="21"/>
              </w:rPr>
              <w:t xml:space="preserve">) </w:t>
            </w:r>
            <w:proofErr w:type="spellStart"/>
            <w:r w:rsidRPr="001964BC">
              <w:rPr>
                <w:rFonts w:hint="eastAsia"/>
                <w:spacing w:val="-14"/>
                <w:sz w:val="21"/>
                <w:szCs w:val="21"/>
              </w:rPr>
              <w:t>출입항</w:t>
            </w:r>
            <w:proofErr w:type="spellEnd"/>
            <w:r w:rsidRPr="001964BC">
              <w:rPr>
                <w:rFonts w:hint="eastAsia"/>
                <w:spacing w:val="-14"/>
                <w:sz w:val="21"/>
                <w:szCs w:val="21"/>
              </w:rPr>
              <w:t xml:space="preserve">, </w:t>
            </w:r>
            <w:proofErr w:type="spellStart"/>
            <w:r w:rsidRPr="001964BC">
              <w:rPr>
                <w:rFonts w:hint="eastAsia"/>
                <w:spacing w:val="-14"/>
                <w:sz w:val="21"/>
                <w:szCs w:val="21"/>
              </w:rPr>
              <w:t>훈춘세관</w:t>
            </w:r>
            <w:proofErr w:type="spellEnd"/>
            <w:r w:rsidRPr="001964BC">
              <w:rPr>
                <w:rFonts w:hint="eastAsia"/>
                <w:spacing w:val="-14"/>
                <w:sz w:val="21"/>
                <w:szCs w:val="21"/>
              </w:rPr>
              <w:t xml:space="preserve">, </w:t>
            </w:r>
            <w:proofErr w:type="spellStart"/>
            <w:r w:rsidRPr="001964BC">
              <w:rPr>
                <w:rFonts w:hint="eastAsia"/>
                <w:spacing w:val="-14"/>
                <w:sz w:val="21"/>
                <w:szCs w:val="21"/>
              </w:rPr>
              <w:t>훈춘</w:t>
            </w:r>
            <w:proofErr w:type="spellEnd"/>
            <w:r w:rsidRPr="001964BC">
              <w:rPr>
                <w:rFonts w:hint="eastAsia"/>
                <w:spacing w:val="-14"/>
                <w:sz w:val="21"/>
                <w:szCs w:val="21"/>
              </w:rPr>
              <w:t xml:space="preserve"> 철도 출입항의 </w:t>
            </w:r>
            <w:proofErr w:type="spellStart"/>
            <w:r w:rsidRPr="001964BC">
              <w:rPr>
                <w:rFonts w:hint="eastAsia"/>
                <w:spacing w:val="-14"/>
                <w:sz w:val="21"/>
                <w:szCs w:val="21"/>
              </w:rPr>
              <w:t>환적소</w:t>
            </w:r>
            <w:proofErr w:type="spellEnd"/>
            <w:r w:rsidRPr="001964BC">
              <w:rPr>
                <w:rFonts w:hint="eastAsia"/>
                <w:spacing w:val="-14"/>
                <w:sz w:val="21"/>
                <w:szCs w:val="21"/>
              </w:rPr>
              <w:t xml:space="preserve"> 등 인프라 확장, 개조 공사를 다그쳐 추진한다. 도로, 상수도, 열에너지와 전기 공급, 통신, 오수처리, 폐기물 처리 등 시설을 한층 더 개선하여 </w:t>
            </w:r>
            <w:proofErr w:type="spellStart"/>
            <w:r w:rsidRPr="001964BC">
              <w:rPr>
                <w:rFonts w:hint="eastAsia"/>
                <w:spacing w:val="-14"/>
                <w:sz w:val="21"/>
                <w:szCs w:val="21"/>
              </w:rPr>
              <w:t>훈춘</w:t>
            </w:r>
            <w:proofErr w:type="spellEnd"/>
            <w:r w:rsidRPr="001964BC">
              <w:rPr>
                <w:rFonts w:hint="eastAsia"/>
                <w:spacing w:val="-14"/>
                <w:sz w:val="21"/>
                <w:szCs w:val="21"/>
              </w:rPr>
              <w:t xml:space="preserve"> 국제협력시범구역의 기능을 전면적으로 업그레이드한다. </w:t>
            </w:r>
            <w:proofErr w:type="spellStart"/>
            <w:r w:rsidRPr="001964BC">
              <w:rPr>
                <w:rFonts w:hint="eastAsia"/>
                <w:spacing w:val="-14"/>
                <w:sz w:val="21"/>
                <w:szCs w:val="21"/>
              </w:rPr>
              <w:t>권하</w:t>
            </w:r>
            <w:proofErr w:type="spellEnd"/>
            <w:r w:rsidRPr="001964BC">
              <w:rPr>
                <w:rFonts w:hint="eastAsia"/>
                <w:spacing w:val="-14"/>
                <w:sz w:val="21"/>
                <w:szCs w:val="21"/>
              </w:rPr>
              <w:t>(</w:t>
            </w:r>
            <w:proofErr w:type="spellStart"/>
            <w:r w:rsidRPr="001964BC">
              <w:rPr>
                <w:rFonts w:hint="eastAsia"/>
                <w:spacing w:val="-14"/>
                <w:sz w:val="21"/>
                <w:szCs w:val="21"/>
              </w:rPr>
              <w:t>圈河</w:t>
            </w:r>
            <w:proofErr w:type="spellEnd"/>
            <w:r w:rsidRPr="001964BC">
              <w:rPr>
                <w:rFonts w:hint="eastAsia"/>
                <w:spacing w:val="-14"/>
                <w:sz w:val="21"/>
                <w:szCs w:val="21"/>
              </w:rPr>
              <w:t xml:space="preserve">) </w:t>
            </w:r>
            <w:proofErr w:type="spellStart"/>
            <w:r w:rsidRPr="001964BC">
              <w:rPr>
                <w:rFonts w:hint="eastAsia"/>
                <w:spacing w:val="-14"/>
                <w:sz w:val="21"/>
                <w:szCs w:val="21"/>
              </w:rPr>
              <w:t>출입항에서</w:t>
            </w:r>
            <w:proofErr w:type="spellEnd"/>
            <w:r w:rsidRPr="001964BC">
              <w:rPr>
                <w:rFonts w:hint="eastAsia"/>
                <w:spacing w:val="-14"/>
                <w:sz w:val="21"/>
                <w:szCs w:val="21"/>
              </w:rPr>
              <w:t xml:space="preserve"> 나진(</w:t>
            </w:r>
            <w:proofErr w:type="spellStart"/>
            <w:r w:rsidRPr="001964BC">
              <w:rPr>
                <w:rFonts w:hint="eastAsia"/>
                <w:spacing w:val="-14"/>
                <w:sz w:val="21"/>
                <w:szCs w:val="21"/>
              </w:rPr>
              <w:t>羅津</w:t>
            </w:r>
            <w:proofErr w:type="spellEnd"/>
            <w:r w:rsidRPr="001964BC">
              <w:rPr>
                <w:rFonts w:hint="eastAsia"/>
                <w:spacing w:val="-14"/>
                <w:sz w:val="21"/>
                <w:szCs w:val="21"/>
              </w:rPr>
              <w:t>)항까지의 도로를 개조하고 나진(</w:t>
            </w:r>
            <w:proofErr w:type="spellStart"/>
            <w:r w:rsidRPr="001964BC">
              <w:rPr>
                <w:rFonts w:hint="eastAsia"/>
                <w:spacing w:val="-14"/>
                <w:sz w:val="21"/>
                <w:szCs w:val="21"/>
              </w:rPr>
              <w:t>羅津</w:t>
            </w:r>
            <w:proofErr w:type="spellEnd"/>
            <w:r w:rsidRPr="001964BC">
              <w:rPr>
                <w:rFonts w:hint="eastAsia"/>
                <w:spacing w:val="-14"/>
                <w:sz w:val="21"/>
                <w:szCs w:val="21"/>
              </w:rPr>
              <w:t xml:space="preserve">)항과 </w:t>
            </w:r>
            <w:proofErr w:type="spellStart"/>
            <w:r w:rsidRPr="001964BC">
              <w:rPr>
                <w:rFonts w:hint="eastAsia"/>
                <w:spacing w:val="-14"/>
                <w:sz w:val="21"/>
                <w:szCs w:val="21"/>
              </w:rPr>
              <w:t>자로비노</w:t>
            </w:r>
            <w:proofErr w:type="spellEnd"/>
            <w:r w:rsidRPr="001964BC">
              <w:rPr>
                <w:rFonts w:hint="eastAsia"/>
                <w:spacing w:val="-14"/>
                <w:sz w:val="21"/>
                <w:szCs w:val="21"/>
              </w:rPr>
              <w:t>(</w:t>
            </w:r>
            <w:proofErr w:type="spellStart"/>
            <w:r w:rsidRPr="001964BC">
              <w:rPr>
                <w:rFonts w:hint="eastAsia"/>
                <w:spacing w:val="-14"/>
                <w:sz w:val="21"/>
                <w:szCs w:val="21"/>
              </w:rPr>
              <w:t>扎魯比諾</w:t>
            </w:r>
            <w:proofErr w:type="spellEnd"/>
            <w:r w:rsidRPr="001964BC">
              <w:rPr>
                <w:rFonts w:hint="eastAsia"/>
                <w:spacing w:val="-14"/>
                <w:sz w:val="21"/>
                <w:szCs w:val="21"/>
              </w:rPr>
              <w:t xml:space="preserve">)항 확장공사를 지원하고 </w:t>
            </w:r>
            <w:proofErr w:type="spellStart"/>
            <w:r w:rsidRPr="001964BC">
              <w:rPr>
                <w:rFonts w:hint="eastAsia"/>
                <w:spacing w:val="-14"/>
                <w:sz w:val="21"/>
                <w:szCs w:val="21"/>
              </w:rPr>
              <w:t>권하</w:t>
            </w:r>
            <w:proofErr w:type="spellEnd"/>
            <w:r w:rsidRPr="001964BC">
              <w:rPr>
                <w:rFonts w:hint="eastAsia"/>
                <w:spacing w:val="-14"/>
                <w:sz w:val="21"/>
                <w:szCs w:val="21"/>
              </w:rPr>
              <w:t>(</w:t>
            </w:r>
            <w:proofErr w:type="spellStart"/>
            <w:r w:rsidRPr="001964BC">
              <w:rPr>
                <w:rFonts w:hint="eastAsia"/>
                <w:spacing w:val="-14"/>
                <w:sz w:val="21"/>
                <w:szCs w:val="21"/>
              </w:rPr>
              <w:t>圈河</w:t>
            </w:r>
            <w:proofErr w:type="spellEnd"/>
            <w:r w:rsidRPr="001964BC">
              <w:rPr>
                <w:rFonts w:hint="eastAsia"/>
                <w:spacing w:val="-14"/>
                <w:sz w:val="21"/>
                <w:szCs w:val="21"/>
              </w:rPr>
              <w:t xml:space="preserve">)-원정(元汀) 출입항의 국경다리를 신규 건설하여 </w:t>
            </w:r>
            <w:proofErr w:type="spellStart"/>
            <w:r w:rsidRPr="001964BC">
              <w:rPr>
                <w:rFonts w:hint="eastAsia"/>
                <w:spacing w:val="-14"/>
                <w:sz w:val="21"/>
                <w:szCs w:val="21"/>
              </w:rPr>
              <w:t>훈춘</w:t>
            </w:r>
            <w:proofErr w:type="spellEnd"/>
            <w:r w:rsidRPr="001964BC">
              <w:rPr>
                <w:rFonts w:hint="eastAsia"/>
                <w:spacing w:val="-14"/>
                <w:sz w:val="21"/>
                <w:szCs w:val="21"/>
              </w:rPr>
              <w:t xml:space="preserve"> 국제협력시범구역의 대외교통을 원활하게 하여 교통이 윤활하고 기능이 완벽하고 국내외에 이르는 국제화 창구를 조성한다. </w:t>
            </w:r>
          </w:p>
          <w:p w:rsidR="00B459EF" w:rsidRPr="005135F0" w:rsidRDefault="00B459EF" w:rsidP="005135F0">
            <w:pPr>
              <w:pStyle w:val="a6"/>
              <w:wordWrap w:val="0"/>
              <w:autoSpaceDN w:val="0"/>
              <w:spacing w:line="290" w:lineRule="atLeast"/>
              <w:ind w:firstLineChars="200" w:firstLine="388"/>
              <w:rPr>
                <w:rFonts w:hint="eastAsia"/>
                <w:spacing w:val="-8"/>
                <w:sz w:val="21"/>
                <w:szCs w:val="21"/>
              </w:rPr>
            </w:pPr>
            <w:r w:rsidRPr="005135F0">
              <w:rPr>
                <w:rFonts w:hint="eastAsia"/>
                <w:spacing w:val="-8"/>
                <w:sz w:val="21"/>
                <w:szCs w:val="21"/>
              </w:rPr>
              <w:t xml:space="preserve">(2) 대외 무역협력. 중점적으로 </w:t>
            </w:r>
            <w:proofErr w:type="spellStart"/>
            <w:r w:rsidRPr="005135F0">
              <w:rPr>
                <w:rFonts w:hint="eastAsia"/>
                <w:spacing w:val="-8"/>
                <w:sz w:val="21"/>
                <w:szCs w:val="21"/>
              </w:rPr>
              <w:t>훈춘</w:t>
            </w:r>
            <w:proofErr w:type="spellEnd"/>
            <w:r w:rsidRPr="005135F0">
              <w:rPr>
                <w:rFonts w:hint="eastAsia"/>
                <w:spacing w:val="-8"/>
                <w:sz w:val="21"/>
                <w:szCs w:val="21"/>
              </w:rPr>
              <w:t xml:space="preserve"> 중국-러시아 무역구역에 의탁하여 변경무역, 중계무역 및 서비스무역을 힘써 발전시킨다. 육로와 해상 통합운송 국제수송통로를 적극 활용하여 국내화물의 국</w:t>
            </w:r>
            <w:r w:rsidRPr="005135F0">
              <w:rPr>
                <w:rFonts w:hint="eastAsia"/>
                <w:spacing w:val="-8"/>
                <w:sz w:val="21"/>
                <w:szCs w:val="21"/>
              </w:rPr>
              <w:lastRenderedPageBreak/>
              <w:t xml:space="preserve">경통과 규모를 확대하고 국내 남북물류를 위한 새로운 통로를 마련한다. 동북아시아 국가들의 자원상황과 우위보완 특징에 비추어 </w:t>
            </w:r>
            <w:proofErr w:type="spellStart"/>
            <w:r w:rsidRPr="005135F0">
              <w:rPr>
                <w:rFonts w:hint="eastAsia"/>
                <w:spacing w:val="-8"/>
                <w:sz w:val="21"/>
                <w:szCs w:val="21"/>
              </w:rPr>
              <w:t>훈춘세관을</w:t>
            </w:r>
            <w:proofErr w:type="spellEnd"/>
            <w:r w:rsidRPr="005135F0">
              <w:rPr>
                <w:rFonts w:hint="eastAsia"/>
                <w:spacing w:val="-8"/>
                <w:sz w:val="21"/>
                <w:szCs w:val="21"/>
              </w:rPr>
              <w:t xml:space="preserve"> 통한 수출입 광산물, 농축산물 및 기타 </w:t>
            </w:r>
            <w:proofErr w:type="spellStart"/>
            <w:r w:rsidRPr="005135F0">
              <w:rPr>
                <w:rFonts w:hint="eastAsia"/>
                <w:spacing w:val="-8"/>
                <w:sz w:val="21"/>
                <w:szCs w:val="21"/>
              </w:rPr>
              <w:t>재가공</w:t>
            </w:r>
            <w:proofErr w:type="spellEnd"/>
            <w:r w:rsidRPr="005135F0">
              <w:rPr>
                <w:rFonts w:hint="eastAsia"/>
                <w:spacing w:val="-8"/>
                <w:sz w:val="21"/>
                <w:szCs w:val="21"/>
              </w:rPr>
              <w:t xml:space="preserve"> 제품의 무역과 물류 서비스를 중점적으로 전개하는, 두만강지역의 중요한 국제물류 집산지로 건설한다.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(3) 국제 산업협력. </w:t>
            </w:r>
            <w:proofErr w:type="spellStart"/>
            <w:r w:rsidRPr="0091637B">
              <w:rPr>
                <w:rFonts w:hint="eastAsia"/>
                <w:sz w:val="21"/>
                <w:szCs w:val="21"/>
              </w:rPr>
              <w:t>훈춘</w:t>
            </w:r>
            <w:proofErr w:type="spellEnd"/>
            <w:r w:rsidRPr="0091637B">
              <w:rPr>
                <w:rFonts w:hint="eastAsia"/>
                <w:sz w:val="21"/>
                <w:szCs w:val="21"/>
              </w:rPr>
              <w:t xml:space="preserve"> 변경경제협력구역과 수출가공구역에 중점을 두고 동북아시아를 상대하는 투자협력을 확대하여 자동차 부품제조, 농축산물과 해산물 가공, 신소재와 광산물 정밀가공, 전자제품, 의약, 방직물 및 의류 등 가공업과 비즈니스서비스, 금융보험, 국제전시회, 정보서비스, 문화 창의 등 현대서비스업을 힘써 발전시킨다. </w:t>
            </w:r>
          </w:p>
          <w:p w:rsidR="00B459EF" w:rsidRPr="007F4053" w:rsidRDefault="00B459EF" w:rsidP="007F4053">
            <w:pPr>
              <w:pStyle w:val="a6"/>
              <w:wordWrap w:val="0"/>
              <w:autoSpaceDN w:val="0"/>
              <w:spacing w:line="290" w:lineRule="atLeast"/>
              <w:ind w:firstLineChars="200" w:firstLine="396"/>
              <w:rPr>
                <w:rFonts w:hint="eastAsia"/>
                <w:spacing w:val="-6"/>
                <w:sz w:val="21"/>
                <w:szCs w:val="21"/>
              </w:rPr>
            </w:pPr>
            <w:r w:rsidRPr="007F4053">
              <w:rPr>
                <w:rFonts w:hint="eastAsia"/>
                <w:spacing w:val="-6"/>
                <w:sz w:val="21"/>
                <w:szCs w:val="21"/>
              </w:rPr>
              <w:t xml:space="preserve">(4) 중국-조선 경제협력. 중국-조선 간 육로와 해상 복합운송 국제통로 건설을 중점적으로 추진하고 </w:t>
            </w:r>
            <w:proofErr w:type="spellStart"/>
            <w:r w:rsidRPr="007F4053">
              <w:rPr>
                <w:rFonts w:hint="eastAsia"/>
                <w:spacing w:val="-6"/>
                <w:sz w:val="21"/>
                <w:szCs w:val="21"/>
              </w:rPr>
              <w:t>중조</w:t>
            </w:r>
            <w:proofErr w:type="spellEnd"/>
            <w:r w:rsidRPr="007F4053">
              <w:rPr>
                <w:rFonts w:hint="eastAsia"/>
                <w:spacing w:val="-6"/>
                <w:sz w:val="21"/>
                <w:szCs w:val="21"/>
              </w:rPr>
              <w:t xml:space="preserve"> 나진(</w:t>
            </w:r>
            <w:proofErr w:type="spellStart"/>
            <w:r w:rsidRPr="007F4053">
              <w:rPr>
                <w:rFonts w:hint="eastAsia"/>
                <w:spacing w:val="-6"/>
                <w:sz w:val="21"/>
                <w:szCs w:val="21"/>
              </w:rPr>
              <w:t>羅津</w:t>
            </w:r>
            <w:proofErr w:type="spellEnd"/>
            <w:r w:rsidRPr="007F4053">
              <w:rPr>
                <w:rFonts w:hint="eastAsia"/>
                <w:spacing w:val="-6"/>
                <w:sz w:val="21"/>
                <w:szCs w:val="21"/>
              </w:rPr>
              <w:t xml:space="preserve">) 경제무역구역의 공동관리, 공동운영 업무를 추진한다. 산업협력을 강화하여 설비 제조, 신소재, 고급 방직물, 그린식품 등 중, 고급 제품 가공무역 산업과 국제본부 경제, 물류 등 현대서비스업을 힘써 발전시킴으로써 </w:t>
            </w:r>
            <w:proofErr w:type="spellStart"/>
            <w:r w:rsidRPr="007F4053">
              <w:rPr>
                <w:rFonts w:hint="eastAsia"/>
                <w:spacing w:val="-6"/>
                <w:sz w:val="21"/>
                <w:szCs w:val="21"/>
              </w:rPr>
              <w:t>중조</w:t>
            </w:r>
            <w:proofErr w:type="spellEnd"/>
            <w:r w:rsidRPr="007F4053">
              <w:rPr>
                <w:rFonts w:hint="eastAsia"/>
                <w:spacing w:val="-6"/>
                <w:sz w:val="21"/>
                <w:szCs w:val="21"/>
              </w:rPr>
              <w:t xml:space="preserve"> 양국 간의 경제 협력을 심도 있게 추진한다. </w:t>
            </w:r>
          </w:p>
          <w:p w:rsidR="00B459EF" w:rsidRPr="00C739EC" w:rsidRDefault="00B459EF" w:rsidP="00C739EC">
            <w:pPr>
              <w:pStyle w:val="a6"/>
              <w:wordWrap w:val="0"/>
              <w:autoSpaceDN w:val="0"/>
              <w:spacing w:line="290" w:lineRule="atLeast"/>
              <w:ind w:firstLineChars="200" w:firstLine="380"/>
              <w:rPr>
                <w:rFonts w:hint="eastAsia"/>
                <w:spacing w:val="-10"/>
                <w:sz w:val="21"/>
                <w:szCs w:val="21"/>
              </w:rPr>
            </w:pPr>
            <w:r w:rsidRPr="00C739EC">
              <w:rPr>
                <w:rFonts w:hint="eastAsia"/>
                <w:spacing w:val="-10"/>
                <w:sz w:val="21"/>
                <w:szCs w:val="21"/>
              </w:rPr>
              <w:t xml:space="preserve">(5) 중국-러시아 경제협력. 중국-러시아 간 육로와 해상 복합운송 국제통로 건설을 중점적으로 추진하고 러시아 원동지역의 목재 제품, 광산물, 해산물, 항구 및 관광 등 자원의 우위를 충분히 이용하여 고급 목재제품 가공, 금속제품 가공, 출국관광, 무역서비스 및 세관지역의 경제를 힘써 발전시킨다. 항구 물류와 변경 시장무역을 발전시켜 중국-러시아 양국 간의 경제 협력을 심도 있게 추진한다.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6. 지원 정책</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(1) 재정과 세무 정책지원을 보강한다. 2012년부터 2015년까지 국가는 </w:t>
            </w:r>
            <w:proofErr w:type="spellStart"/>
            <w:r w:rsidRPr="0091637B">
              <w:rPr>
                <w:rFonts w:hint="eastAsia"/>
                <w:sz w:val="21"/>
                <w:szCs w:val="21"/>
              </w:rPr>
              <w:t>훈춘</w:t>
            </w:r>
            <w:proofErr w:type="spellEnd"/>
            <w:r w:rsidRPr="0091637B">
              <w:rPr>
                <w:rFonts w:hint="eastAsia"/>
                <w:sz w:val="21"/>
                <w:szCs w:val="21"/>
              </w:rPr>
              <w:t xml:space="preserve"> 국제협력시범구역의 건설을 지원한다. 국가가 권장하는 내, 외자 투자 프로젝트로서 자가용으로 수입하는, 국내에서 생산하지 못하는 설비와 계약에 따라 수입하는 부대설비와 부품은 규정범위 내에서 수입관세를 면제한다.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(2) </w:t>
            </w:r>
            <w:proofErr w:type="spellStart"/>
            <w:r w:rsidRPr="0091637B">
              <w:rPr>
                <w:rFonts w:hint="eastAsia"/>
                <w:sz w:val="21"/>
                <w:szCs w:val="21"/>
              </w:rPr>
              <w:t>훈춘</w:t>
            </w:r>
            <w:proofErr w:type="spellEnd"/>
            <w:r w:rsidRPr="0091637B">
              <w:rPr>
                <w:rFonts w:hint="eastAsia"/>
                <w:sz w:val="21"/>
                <w:szCs w:val="21"/>
              </w:rPr>
              <w:t xml:space="preserve"> 국제협력시범구역의 </w:t>
            </w:r>
            <w:proofErr w:type="spellStart"/>
            <w:r w:rsidRPr="0091637B">
              <w:rPr>
                <w:rFonts w:hint="eastAsia"/>
                <w:sz w:val="21"/>
                <w:szCs w:val="21"/>
              </w:rPr>
              <w:t>신에너지</w:t>
            </w:r>
            <w:proofErr w:type="spellEnd"/>
            <w:r w:rsidRPr="0091637B">
              <w:rPr>
                <w:rFonts w:hint="eastAsia"/>
                <w:sz w:val="21"/>
                <w:szCs w:val="21"/>
              </w:rPr>
              <w:t xml:space="preserve">, 신소재 및 설비 제조 등 산업 프로젝트를 지원한다. 2012년부터 2015년까지 중앙의 예산으로 구내 사회 간접자본 건설에 대한 지원을 보강한다. </w:t>
            </w:r>
          </w:p>
          <w:p w:rsidR="00B459EF" w:rsidRPr="000F0B50" w:rsidRDefault="00B459EF" w:rsidP="000F0B50">
            <w:pPr>
              <w:pStyle w:val="a6"/>
              <w:wordWrap w:val="0"/>
              <w:autoSpaceDN w:val="0"/>
              <w:spacing w:line="290" w:lineRule="atLeast"/>
              <w:ind w:firstLineChars="200" w:firstLine="356"/>
              <w:rPr>
                <w:rFonts w:hint="eastAsia"/>
                <w:spacing w:val="-16"/>
                <w:sz w:val="21"/>
                <w:szCs w:val="21"/>
              </w:rPr>
            </w:pPr>
            <w:r w:rsidRPr="000F0B50">
              <w:rPr>
                <w:rFonts w:hint="eastAsia"/>
                <w:spacing w:val="-16"/>
                <w:sz w:val="21"/>
                <w:szCs w:val="21"/>
              </w:rPr>
              <w:t xml:space="preserve">(3) 국가는 토지이용 연도계획을 편성할 때 </w:t>
            </w:r>
            <w:proofErr w:type="spellStart"/>
            <w:r w:rsidRPr="000F0B50">
              <w:rPr>
                <w:rFonts w:hint="eastAsia"/>
                <w:spacing w:val="-16"/>
                <w:sz w:val="21"/>
                <w:szCs w:val="21"/>
              </w:rPr>
              <w:t>길림성</w:t>
            </w:r>
            <w:proofErr w:type="spellEnd"/>
            <w:r w:rsidRPr="000F0B50">
              <w:rPr>
                <w:rFonts w:hint="eastAsia"/>
                <w:spacing w:val="-16"/>
                <w:sz w:val="21"/>
                <w:szCs w:val="21"/>
              </w:rPr>
              <w:t xml:space="preserve"> 경제사회 발전수요에 근거하여 토지사용계획지표를 설정하며 토지이용 절약, 집약 성과가 뚜렷한 경우에는 시범</w:t>
            </w:r>
            <w:r w:rsidRPr="000F0B50">
              <w:rPr>
                <w:rFonts w:hint="eastAsia"/>
                <w:spacing w:val="-16"/>
                <w:sz w:val="21"/>
                <w:szCs w:val="21"/>
              </w:rPr>
              <w:lastRenderedPageBreak/>
              <w:t xml:space="preserve">구역의 토지이용지표에 대해 적당하게 정책적 지원을 실시한다. </w:t>
            </w:r>
            <w:proofErr w:type="spellStart"/>
            <w:r w:rsidRPr="000F0B50">
              <w:rPr>
                <w:rFonts w:hint="eastAsia"/>
                <w:spacing w:val="-16"/>
                <w:sz w:val="21"/>
                <w:szCs w:val="21"/>
              </w:rPr>
              <w:t>길림성은</w:t>
            </w:r>
            <w:proofErr w:type="spellEnd"/>
            <w:r w:rsidRPr="000F0B50">
              <w:rPr>
                <w:rFonts w:hint="eastAsia"/>
                <w:spacing w:val="-16"/>
                <w:sz w:val="21"/>
                <w:szCs w:val="21"/>
              </w:rPr>
              <w:t xml:space="preserve"> </w:t>
            </w:r>
            <w:proofErr w:type="spellStart"/>
            <w:r w:rsidRPr="000F0B50">
              <w:rPr>
                <w:rFonts w:hint="eastAsia"/>
                <w:spacing w:val="-16"/>
                <w:sz w:val="21"/>
                <w:szCs w:val="21"/>
              </w:rPr>
              <w:t>훈춘</w:t>
            </w:r>
            <w:proofErr w:type="spellEnd"/>
            <w:r w:rsidRPr="000F0B50">
              <w:rPr>
                <w:rFonts w:hint="eastAsia"/>
                <w:spacing w:val="-16"/>
                <w:sz w:val="21"/>
                <w:szCs w:val="21"/>
              </w:rPr>
              <w:t xml:space="preserve"> 국제협력시범구역의 발전실정에 근거하여 새로 증가한 건설용 토지지표를 통일적으로 배정하여 중대 프로젝트의 건설용지를 보장한다.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(4) 시범구역의 건설과 관련한 경외의 중대 사회간접자본 건설을 적극 지원한다. 구역 내 중국-조선, 중국-러시아 </w:t>
            </w:r>
            <w:proofErr w:type="spellStart"/>
            <w:r w:rsidRPr="0091637B">
              <w:rPr>
                <w:rFonts w:hint="eastAsia"/>
                <w:sz w:val="21"/>
                <w:szCs w:val="21"/>
              </w:rPr>
              <w:t>훈춘경제협력구역의</w:t>
            </w:r>
            <w:proofErr w:type="spellEnd"/>
            <w:r w:rsidRPr="0091637B">
              <w:rPr>
                <w:rFonts w:hint="eastAsia"/>
                <w:sz w:val="21"/>
                <w:szCs w:val="21"/>
              </w:rPr>
              <w:t xml:space="preserve"> 프로젝트로서 경외 경제무역 협력구역의 발전자금 지원기준과 조건에 부합되는 경우에는 관련 규정에 따라 자금지원을 신청할 수 있다. </w:t>
            </w:r>
          </w:p>
          <w:p w:rsidR="00B459EF" w:rsidRPr="000F0B50" w:rsidRDefault="00B459EF" w:rsidP="000F0B50">
            <w:pPr>
              <w:pStyle w:val="a6"/>
              <w:wordWrap w:val="0"/>
              <w:autoSpaceDN w:val="0"/>
              <w:spacing w:line="290" w:lineRule="atLeast"/>
              <w:ind w:firstLineChars="200" w:firstLine="388"/>
              <w:rPr>
                <w:rFonts w:hint="eastAsia"/>
                <w:spacing w:val="-8"/>
                <w:sz w:val="21"/>
                <w:szCs w:val="21"/>
              </w:rPr>
            </w:pPr>
            <w:r w:rsidRPr="000F0B50">
              <w:rPr>
                <w:rFonts w:hint="eastAsia"/>
                <w:spacing w:val="-8"/>
                <w:sz w:val="21"/>
                <w:szCs w:val="21"/>
              </w:rPr>
              <w:t xml:space="preserve">(5) 각종 유형의 금융기구를 권장, 인도하여 관련 정책과 법규에 따라 지역 금융특성에 맞는 제품과 서비스를 혁신하게 하고 국내외 각종 유형의 은행, 증권, 보험, 신탁 등 금융기구를 유치하여 국제 금융업을 개척하게 함으로써 금융업계의 발전을 추진시킨다. 중국-동북아시아 투자협력기금과 동북아시아 산업협력기금의 설립을 권장한다. </w:t>
            </w:r>
          </w:p>
          <w:p w:rsidR="00B459EF" w:rsidRPr="00465597" w:rsidRDefault="00B459EF" w:rsidP="00465597">
            <w:pPr>
              <w:pStyle w:val="a6"/>
              <w:wordWrap w:val="0"/>
              <w:autoSpaceDN w:val="0"/>
              <w:spacing w:line="290" w:lineRule="atLeast"/>
              <w:ind w:firstLineChars="200" w:firstLine="380"/>
              <w:rPr>
                <w:rFonts w:hint="eastAsia"/>
                <w:spacing w:val="-10"/>
                <w:sz w:val="21"/>
                <w:szCs w:val="21"/>
              </w:rPr>
            </w:pPr>
            <w:r w:rsidRPr="00465597">
              <w:rPr>
                <w:rFonts w:hint="eastAsia"/>
                <w:spacing w:val="-10"/>
                <w:sz w:val="21"/>
                <w:szCs w:val="21"/>
              </w:rPr>
              <w:t xml:space="preserve">(6) </w:t>
            </w:r>
            <w:proofErr w:type="spellStart"/>
            <w:r w:rsidRPr="00465597">
              <w:rPr>
                <w:rFonts w:hint="eastAsia"/>
                <w:spacing w:val="-10"/>
                <w:sz w:val="21"/>
                <w:szCs w:val="21"/>
              </w:rPr>
              <w:t>훈춘</w:t>
            </w:r>
            <w:proofErr w:type="spellEnd"/>
            <w:r w:rsidRPr="00465597">
              <w:rPr>
                <w:rFonts w:hint="eastAsia"/>
                <w:spacing w:val="-10"/>
                <w:sz w:val="21"/>
                <w:szCs w:val="21"/>
              </w:rPr>
              <w:t xml:space="preserve"> 국제협력시범구역 내에서 여건이 마련된 지역에 세관특별감독관리지역을 설립하는 것을 지원한다. </w:t>
            </w:r>
            <w:proofErr w:type="spellStart"/>
            <w:r w:rsidRPr="00465597">
              <w:rPr>
                <w:rFonts w:hint="eastAsia"/>
                <w:spacing w:val="-10"/>
                <w:sz w:val="21"/>
                <w:szCs w:val="21"/>
              </w:rPr>
              <w:t>훈춘철도</w:t>
            </w:r>
            <w:proofErr w:type="spellEnd"/>
            <w:r w:rsidRPr="00465597">
              <w:rPr>
                <w:rFonts w:hint="eastAsia"/>
                <w:spacing w:val="-10"/>
                <w:sz w:val="21"/>
                <w:szCs w:val="21"/>
              </w:rPr>
              <w:t xml:space="preserve"> </w:t>
            </w:r>
            <w:proofErr w:type="spellStart"/>
            <w:r w:rsidRPr="00465597">
              <w:rPr>
                <w:rFonts w:hint="eastAsia"/>
                <w:spacing w:val="-10"/>
                <w:sz w:val="21"/>
                <w:szCs w:val="21"/>
              </w:rPr>
              <w:t>출입항을</w:t>
            </w:r>
            <w:proofErr w:type="spellEnd"/>
            <w:r w:rsidRPr="00465597">
              <w:rPr>
                <w:rFonts w:hint="eastAsia"/>
                <w:spacing w:val="-10"/>
                <w:sz w:val="21"/>
                <w:szCs w:val="21"/>
              </w:rPr>
              <w:t xml:space="preserve"> 석탄수입 </w:t>
            </w:r>
            <w:proofErr w:type="spellStart"/>
            <w:r w:rsidRPr="00465597">
              <w:rPr>
                <w:rFonts w:hint="eastAsia"/>
                <w:spacing w:val="-10"/>
                <w:sz w:val="21"/>
                <w:szCs w:val="21"/>
              </w:rPr>
              <w:t>출입항으로</w:t>
            </w:r>
            <w:proofErr w:type="spellEnd"/>
            <w:r w:rsidRPr="00465597">
              <w:rPr>
                <w:rFonts w:hint="eastAsia"/>
                <w:spacing w:val="-10"/>
                <w:sz w:val="21"/>
                <w:szCs w:val="21"/>
              </w:rPr>
              <w:t xml:space="preserve"> 하는 것을 지원하고 기업들을 권장하여 석탄 </w:t>
            </w:r>
            <w:proofErr w:type="spellStart"/>
            <w:r w:rsidRPr="00465597">
              <w:rPr>
                <w:rFonts w:hint="eastAsia"/>
                <w:spacing w:val="-10"/>
                <w:sz w:val="21"/>
                <w:szCs w:val="21"/>
              </w:rPr>
              <w:t>수입업에</w:t>
            </w:r>
            <w:proofErr w:type="spellEnd"/>
            <w:r w:rsidRPr="00465597">
              <w:rPr>
                <w:rFonts w:hint="eastAsia"/>
                <w:spacing w:val="-10"/>
                <w:sz w:val="21"/>
                <w:szCs w:val="21"/>
              </w:rPr>
              <w:t xml:space="preserve"> 종사하도록 권장한다. 지방의 전자 </w:t>
            </w:r>
            <w:proofErr w:type="spellStart"/>
            <w:r w:rsidRPr="00465597">
              <w:rPr>
                <w:rFonts w:hint="eastAsia"/>
                <w:spacing w:val="-10"/>
                <w:sz w:val="21"/>
                <w:szCs w:val="21"/>
              </w:rPr>
              <w:t>출입항</w:t>
            </w:r>
            <w:proofErr w:type="spellEnd"/>
            <w:r w:rsidRPr="00465597">
              <w:rPr>
                <w:rFonts w:hint="eastAsia"/>
                <w:spacing w:val="-10"/>
                <w:sz w:val="21"/>
                <w:szCs w:val="21"/>
              </w:rPr>
              <w:t xml:space="preserve"> 건설을 지원한다. </w:t>
            </w:r>
            <w:proofErr w:type="spellStart"/>
            <w:r w:rsidRPr="00465597">
              <w:rPr>
                <w:rFonts w:hint="eastAsia"/>
                <w:spacing w:val="-10"/>
                <w:sz w:val="21"/>
                <w:szCs w:val="21"/>
              </w:rPr>
              <w:t>길림성</w:t>
            </w:r>
            <w:proofErr w:type="spellEnd"/>
            <w:r w:rsidRPr="00465597">
              <w:rPr>
                <w:rFonts w:hint="eastAsia"/>
                <w:spacing w:val="-10"/>
                <w:sz w:val="21"/>
                <w:szCs w:val="21"/>
              </w:rPr>
              <w:t xml:space="preserve"> 국내무역화물의 경외수송 시범을 적극 추진하고 </w:t>
            </w:r>
            <w:proofErr w:type="spellStart"/>
            <w:r w:rsidRPr="00465597">
              <w:rPr>
                <w:rFonts w:hint="eastAsia"/>
                <w:spacing w:val="-10"/>
                <w:sz w:val="21"/>
                <w:szCs w:val="21"/>
              </w:rPr>
              <w:t>훈춘에서</w:t>
            </w:r>
            <w:proofErr w:type="spellEnd"/>
            <w:r w:rsidRPr="00465597">
              <w:rPr>
                <w:rFonts w:hint="eastAsia"/>
                <w:spacing w:val="-10"/>
                <w:sz w:val="21"/>
                <w:szCs w:val="21"/>
              </w:rPr>
              <w:t xml:space="preserve"> 러시아 </w:t>
            </w:r>
            <w:proofErr w:type="spellStart"/>
            <w:r w:rsidRPr="00465597">
              <w:rPr>
                <w:rFonts w:hint="eastAsia"/>
                <w:spacing w:val="-10"/>
                <w:sz w:val="21"/>
                <w:szCs w:val="21"/>
              </w:rPr>
              <w:t>자로비노</w:t>
            </w:r>
            <w:proofErr w:type="spellEnd"/>
            <w:r w:rsidRPr="00465597">
              <w:rPr>
                <w:rFonts w:hint="eastAsia"/>
                <w:spacing w:val="-10"/>
                <w:sz w:val="21"/>
                <w:szCs w:val="21"/>
              </w:rPr>
              <w:t>(</w:t>
            </w:r>
            <w:proofErr w:type="spellStart"/>
            <w:r w:rsidRPr="00465597">
              <w:rPr>
                <w:rFonts w:hint="eastAsia"/>
                <w:spacing w:val="-10"/>
                <w:sz w:val="21"/>
                <w:szCs w:val="21"/>
              </w:rPr>
              <w:t>扎魯比諾</w:t>
            </w:r>
            <w:proofErr w:type="spellEnd"/>
            <w:r w:rsidRPr="00465597">
              <w:rPr>
                <w:rFonts w:hint="eastAsia"/>
                <w:spacing w:val="-10"/>
                <w:sz w:val="21"/>
                <w:szCs w:val="21"/>
              </w:rPr>
              <w:t xml:space="preserve">)항구를 통한 관련업무의 사업성을 검토한다. </w:t>
            </w:r>
          </w:p>
          <w:p w:rsidR="00B459EF" w:rsidRPr="00465597" w:rsidRDefault="00B459EF" w:rsidP="00465597">
            <w:pPr>
              <w:pStyle w:val="a6"/>
              <w:wordWrap w:val="0"/>
              <w:autoSpaceDN w:val="0"/>
              <w:spacing w:line="290" w:lineRule="atLeast"/>
              <w:ind w:firstLineChars="200" w:firstLine="420"/>
              <w:rPr>
                <w:rFonts w:hint="eastAsia"/>
                <w:sz w:val="21"/>
                <w:szCs w:val="21"/>
              </w:rPr>
            </w:pPr>
            <w:r w:rsidRPr="00465597">
              <w:rPr>
                <w:rFonts w:hint="eastAsia"/>
                <w:sz w:val="21"/>
                <w:szCs w:val="21"/>
              </w:rPr>
              <w:t xml:space="preserve">(7) </w:t>
            </w:r>
            <w:proofErr w:type="spellStart"/>
            <w:r w:rsidRPr="00465597">
              <w:rPr>
                <w:rFonts w:hint="eastAsia"/>
                <w:sz w:val="21"/>
                <w:szCs w:val="21"/>
              </w:rPr>
              <w:t>훈춘</w:t>
            </w:r>
            <w:proofErr w:type="spellEnd"/>
            <w:r w:rsidRPr="00465597">
              <w:rPr>
                <w:rFonts w:hint="eastAsia"/>
                <w:sz w:val="21"/>
                <w:szCs w:val="21"/>
              </w:rPr>
              <w:t xml:space="preserve"> 국제협력시범구역 내의 국제과학기술협력기지 건설을 지원하고 </w:t>
            </w:r>
            <w:r w:rsidR="00465597" w:rsidRPr="00465597">
              <w:rPr>
                <w:rFonts w:hint="eastAsia"/>
                <w:sz w:val="21"/>
                <w:szCs w:val="21"/>
              </w:rPr>
              <w:t xml:space="preserve">창신인재의 인도와 배양을 강화하고 구역 내의 창신시스템 구축을 </w:t>
            </w:r>
            <w:proofErr w:type="spellStart"/>
            <w:r w:rsidR="00465597" w:rsidRPr="00465597">
              <w:rPr>
                <w:rFonts w:hint="eastAsia"/>
                <w:sz w:val="21"/>
                <w:szCs w:val="21"/>
              </w:rPr>
              <w:t>촉짆다</w:t>
            </w:r>
            <w:proofErr w:type="spellEnd"/>
            <w:r w:rsidR="00465597" w:rsidRPr="00465597">
              <w:rPr>
                <w:rFonts w:hint="eastAsia"/>
                <w:sz w:val="21"/>
                <w:szCs w:val="21"/>
              </w:rPr>
              <w:t xml:space="preserve">. 관련 국가과학기술계획을 </w:t>
            </w:r>
            <w:proofErr w:type="spellStart"/>
            <w:r w:rsidR="00465597" w:rsidRPr="00465597">
              <w:rPr>
                <w:rFonts w:hint="eastAsia"/>
                <w:sz w:val="21"/>
                <w:szCs w:val="21"/>
              </w:rPr>
              <w:t>통해</w:t>
            </w:r>
            <w:r w:rsidRPr="00465597">
              <w:rPr>
                <w:rFonts w:hint="eastAsia"/>
                <w:sz w:val="21"/>
                <w:szCs w:val="21"/>
              </w:rPr>
              <w:t>훈춘</w:t>
            </w:r>
            <w:proofErr w:type="spellEnd"/>
            <w:r w:rsidRPr="00465597">
              <w:rPr>
                <w:rFonts w:hint="eastAsia"/>
                <w:sz w:val="21"/>
                <w:szCs w:val="21"/>
              </w:rPr>
              <w:t xml:space="preserve"> 국제협력시범구역 내의 </w:t>
            </w:r>
            <w:proofErr w:type="spellStart"/>
            <w:r w:rsidRPr="00465597">
              <w:rPr>
                <w:rFonts w:hint="eastAsia"/>
                <w:sz w:val="21"/>
                <w:szCs w:val="21"/>
              </w:rPr>
              <w:t>과학기술형</w:t>
            </w:r>
            <w:proofErr w:type="spellEnd"/>
            <w:r w:rsidRPr="00465597">
              <w:rPr>
                <w:rFonts w:hint="eastAsia"/>
                <w:sz w:val="21"/>
                <w:szCs w:val="21"/>
              </w:rPr>
              <w:t xml:space="preserve"> 중소기업에 대한 지원을 보강한다. </w:t>
            </w:r>
          </w:p>
          <w:p w:rsidR="00B459EF" w:rsidRPr="00EC0AC0" w:rsidRDefault="00B459EF" w:rsidP="00EC0AC0">
            <w:pPr>
              <w:pStyle w:val="a6"/>
              <w:wordWrap w:val="0"/>
              <w:autoSpaceDN w:val="0"/>
              <w:spacing w:line="290" w:lineRule="atLeast"/>
              <w:ind w:firstLineChars="200" w:firstLine="380"/>
              <w:rPr>
                <w:rFonts w:hint="eastAsia"/>
                <w:spacing w:val="-10"/>
                <w:sz w:val="21"/>
                <w:szCs w:val="21"/>
              </w:rPr>
            </w:pPr>
            <w:r w:rsidRPr="00EC0AC0">
              <w:rPr>
                <w:rFonts w:hint="eastAsia"/>
                <w:spacing w:val="-10"/>
                <w:sz w:val="21"/>
                <w:szCs w:val="21"/>
              </w:rPr>
              <w:t xml:space="preserve">(8) 조선이나 러시아로 건너가는 변경 관광객에게 비자수속의 편의를 제공해주고 출국관광 및 중국-러시아, 중국-조선 변경지역 자가용 차량이용 관광 발전을 지원하며 </w:t>
            </w:r>
            <w:proofErr w:type="spellStart"/>
            <w:r w:rsidRPr="00EC0AC0">
              <w:rPr>
                <w:rFonts w:hint="eastAsia"/>
                <w:spacing w:val="-10"/>
                <w:sz w:val="21"/>
                <w:szCs w:val="21"/>
              </w:rPr>
              <w:t>훈춘</w:t>
            </w:r>
            <w:proofErr w:type="spellEnd"/>
            <w:r w:rsidRPr="00EC0AC0">
              <w:rPr>
                <w:rFonts w:hint="eastAsia"/>
                <w:spacing w:val="-10"/>
                <w:sz w:val="21"/>
                <w:szCs w:val="21"/>
              </w:rPr>
              <w:t xml:space="preserve"> 국제협력시범구역으로 출입하는 주변국가 인원에 대한 출입국 편의조치를 적극 검토한다. 업무방식을 혁신하고 통관효율과 질병 예방능력을 제고하며 인원, 화물 및 차량의 출입국에 더욱 편의하고 신속한 통관서비스를 제공한다.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(9) 중앙재정은 아시아지역 협력 특별자금을 마련하여 두만강지역내의 중대 문제 연구, </w:t>
            </w:r>
            <w:proofErr w:type="spellStart"/>
            <w:r w:rsidRPr="0091637B">
              <w:rPr>
                <w:rFonts w:hint="eastAsia"/>
                <w:sz w:val="21"/>
                <w:szCs w:val="21"/>
              </w:rPr>
              <w:t>특별규획</w:t>
            </w:r>
            <w:proofErr w:type="spellEnd"/>
            <w:r w:rsidRPr="0091637B">
              <w:rPr>
                <w:rFonts w:hint="eastAsia"/>
                <w:sz w:val="21"/>
                <w:szCs w:val="21"/>
              </w:rPr>
              <w:t xml:space="preserve"> 편성 등 중대사항을 지원한다. </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7. 지도 강화</w:t>
            </w:r>
          </w:p>
          <w:p w:rsidR="00B459EF" w:rsidRPr="0091637B" w:rsidRDefault="00B459EF" w:rsidP="002A6B78">
            <w:pPr>
              <w:pStyle w:val="a6"/>
              <w:wordWrap w:val="0"/>
              <w:autoSpaceDN w:val="0"/>
              <w:spacing w:line="290" w:lineRule="atLeast"/>
              <w:ind w:firstLineChars="200" w:firstLine="420"/>
              <w:rPr>
                <w:rFonts w:hint="eastAsia"/>
                <w:sz w:val="21"/>
                <w:szCs w:val="21"/>
              </w:rPr>
            </w:pPr>
            <w:r w:rsidRPr="0091637B">
              <w:rPr>
                <w:rFonts w:hint="eastAsia"/>
                <w:sz w:val="21"/>
                <w:szCs w:val="21"/>
              </w:rPr>
              <w:t xml:space="preserve">(1) 국무원 유관부서는 </w:t>
            </w:r>
            <w:proofErr w:type="spellStart"/>
            <w:r w:rsidRPr="0091637B">
              <w:rPr>
                <w:rFonts w:hint="eastAsia"/>
                <w:sz w:val="21"/>
                <w:szCs w:val="21"/>
              </w:rPr>
              <w:t>훈춘</w:t>
            </w:r>
            <w:proofErr w:type="spellEnd"/>
            <w:r w:rsidRPr="0091637B">
              <w:rPr>
                <w:rFonts w:hint="eastAsia"/>
                <w:sz w:val="21"/>
                <w:szCs w:val="21"/>
              </w:rPr>
              <w:t xml:space="preserve"> 국제협력시범구역 건설에 대한 중요한 의의를 충분히 인식하고 업무분장에 따라 지원과 지도를 보강하는 </w:t>
            </w:r>
            <w:r w:rsidRPr="0091637B">
              <w:rPr>
                <w:rFonts w:hint="eastAsia"/>
                <w:sz w:val="21"/>
                <w:szCs w:val="21"/>
              </w:rPr>
              <w:lastRenderedPageBreak/>
              <w:t xml:space="preserve">동시에 실정에 결부시켜 구체적 정책조치를 신속히 검토하여 출범함으로써 </w:t>
            </w:r>
            <w:proofErr w:type="spellStart"/>
            <w:r w:rsidRPr="0091637B">
              <w:rPr>
                <w:rFonts w:hint="eastAsia"/>
                <w:sz w:val="21"/>
                <w:szCs w:val="21"/>
              </w:rPr>
              <w:t>훈춘</w:t>
            </w:r>
            <w:proofErr w:type="spellEnd"/>
            <w:r w:rsidRPr="0091637B">
              <w:rPr>
                <w:rFonts w:hint="eastAsia"/>
                <w:sz w:val="21"/>
                <w:szCs w:val="21"/>
              </w:rPr>
              <w:t xml:space="preserve"> 국제협력시범구역의 건설을 힘써 지원한다. </w:t>
            </w:r>
          </w:p>
          <w:p w:rsidR="00B459EF" w:rsidRPr="001D0BBF" w:rsidRDefault="00B459EF" w:rsidP="001D0BBF">
            <w:pPr>
              <w:pStyle w:val="a6"/>
              <w:wordWrap w:val="0"/>
              <w:autoSpaceDN w:val="0"/>
              <w:spacing w:line="290" w:lineRule="atLeast"/>
              <w:ind w:firstLineChars="200" w:firstLine="372"/>
              <w:rPr>
                <w:rFonts w:hint="eastAsia"/>
                <w:spacing w:val="-12"/>
                <w:sz w:val="21"/>
                <w:szCs w:val="21"/>
              </w:rPr>
            </w:pPr>
            <w:r w:rsidRPr="001D0BBF">
              <w:rPr>
                <w:rFonts w:hint="eastAsia"/>
                <w:spacing w:val="-12"/>
                <w:sz w:val="21"/>
                <w:szCs w:val="21"/>
              </w:rPr>
              <w:t xml:space="preserve">(2) 중국 두만강지역개발 프로젝트조율소조는 </w:t>
            </w:r>
            <w:proofErr w:type="spellStart"/>
            <w:r w:rsidRPr="001D0BBF">
              <w:rPr>
                <w:rFonts w:hint="eastAsia"/>
                <w:spacing w:val="-12"/>
                <w:sz w:val="21"/>
                <w:szCs w:val="21"/>
              </w:rPr>
              <w:t>훈춘</w:t>
            </w:r>
            <w:proofErr w:type="spellEnd"/>
            <w:r w:rsidRPr="001D0BBF">
              <w:rPr>
                <w:rFonts w:hint="eastAsia"/>
                <w:spacing w:val="-12"/>
                <w:sz w:val="21"/>
                <w:szCs w:val="21"/>
              </w:rPr>
              <w:t xml:space="preserve"> 국제협력시범구역 건설에 대한 지도역할을 더 잘 발휘하여 관련 중대정책을 조율한다. 성과 부의 공동 조율메커니즘을 완벽하게 혁신하고 중대한 프로젝트와 중요한 정책 전문가 자문위원회를 구성한다. 중국-조선, 중국-러시아 양국 및 </w:t>
            </w:r>
            <w:proofErr w:type="spellStart"/>
            <w:r w:rsidRPr="001D0BBF">
              <w:rPr>
                <w:rFonts w:hint="eastAsia"/>
                <w:spacing w:val="-12"/>
                <w:sz w:val="21"/>
                <w:szCs w:val="21"/>
              </w:rPr>
              <w:t>다국</w:t>
            </w:r>
            <w:proofErr w:type="spellEnd"/>
            <w:r w:rsidRPr="001D0BBF">
              <w:rPr>
                <w:rFonts w:hint="eastAsia"/>
                <w:spacing w:val="-12"/>
                <w:sz w:val="21"/>
                <w:szCs w:val="21"/>
              </w:rPr>
              <w:t xml:space="preserve"> 간 협력메커니즘을 한층 더 개선하여 두만강지역이라는 큰 기틀 아래에 동북아시아지역 관련 국가 지방정부 지간의 협력메커니즘 차원과 수준 업그레이드를 추진한다. </w:t>
            </w:r>
          </w:p>
          <w:p w:rsidR="00B459EF" w:rsidRDefault="00B459EF" w:rsidP="001D0BBF">
            <w:pPr>
              <w:pStyle w:val="a6"/>
              <w:wordWrap w:val="0"/>
              <w:autoSpaceDN w:val="0"/>
              <w:spacing w:line="290" w:lineRule="atLeast"/>
              <w:ind w:firstLineChars="200" w:firstLine="388"/>
              <w:rPr>
                <w:rFonts w:hint="eastAsia"/>
                <w:spacing w:val="-8"/>
                <w:sz w:val="21"/>
                <w:szCs w:val="21"/>
              </w:rPr>
            </w:pPr>
            <w:r w:rsidRPr="001D0BBF">
              <w:rPr>
                <w:rFonts w:hint="eastAsia"/>
                <w:spacing w:val="-8"/>
                <w:sz w:val="21"/>
                <w:szCs w:val="21"/>
              </w:rPr>
              <w:t xml:space="preserve">(3) </w:t>
            </w:r>
            <w:proofErr w:type="spellStart"/>
            <w:r w:rsidRPr="001D0BBF">
              <w:rPr>
                <w:rFonts w:hint="eastAsia"/>
                <w:spacing w:val="-8"/>
                <w:sz w:val="21"/>
                <w:szCs w:val="21"/>
              </w:rPr>
              <w:t>길림성</w:t>
            </w:r>
            <w:proofErr w:type="spellEnd"/>
            <w:r w:rsidRPr="001D0BBF">
              <w:rPr>
                <w:rFonts w:hint="eastAsia"/>
                <w:spacing w:val="-8"/>
                <w:sz w:val="21"/>
                <w:szCs w:val="21"/>
              </w:rPr>
              <w:t xml:space="preserve"> 인민정부는 </w:t>
            </w:r>
            <w:proofErr w:type="spellStart"/>
            <w:r w:rsidRPr="001D0BBF">
              <w:rPr>
                <w:rFonts w:hint="eastAsia"/>
                <w:spacing w:val="-8"/>
                <w:sz w:val="21"/>
                <w:szCs w:val="21"/>
              </w:rPr>
              <w:t>훈춘</w:t>
            </w:r>
            <w:proofErr w:type="spellEnd"/>
            <w:r w:rsidRPr="001D0BBF">
              <w:rPr>
                <w:rFonts w:hint="eastAsia"/>
                <w:spacing w:val="-8"/>
                <w:sz w:val="21"/>
                <w:szCs w:val="21"/>
              </w:rPr>
              <w:t xml:space="preserve"> 국제협력시범구역 건설과업의 장기성과 어려움을 충분히 인식하고 지도를 강화하며 계획을 세밀하게 짜서 빈틈없이 배치하고 온당하게 추진하기 바란다. 아울러《중국 두만강지역(</w:t>
            </w:r>
            <w:proofErr w:type="spellStart"/>
            <w:r w:rsidRPr="001D0BBF">
              <w:rPr>
                <w:rFonts w:hint="eastAsia"/>
                <w:spacing w:val="-8"/>
                <w:sz w:val="21"/>
                <w:szCs w:val="21"/>
              </w:rPr>
              <w:t>훈춘</w:t>
            </w:r>
            <w:proofErr w:type="spellEnd"/>
            <w:r w:rsidRPr="001D0BBF">
              <w:rPr>
                <w:rFonts w:hint="eastAsia"/>
                <w:spacing w:val="-8"/>
                <w:sz w:val="21"/>
                <w:szCs w:val="21"/>
              </w:rPr>
              <w:t xml:space="preserve">) 국제협력시범구역 </w:t>
            </w:r>
            <w:proofErr w:type="spellStart"/>
            <w:r w:rsidRPr="001D0BBF">
              <w:rPr>
                <w:rFonts w:hint="eastAsia"/>
                <w:spacing w:val="-8"/>
                <w:sz w:val="21"/>
                <w:szCs w:val="21"/>
              </w:rPr>
              <w:t>전반규획</w:t>
            </w:r>
            <w:proofErr w:type="spellEnd"/>
            <w:r w:rsidRPr="001D0BBF">
              <w:rPr>
                <w:rFonts w:hint="eastAsia"/>
                <w:spacing w:val="-8"/>
                <w:sz w:val="21"/>
                <w:szCs w:val="21"/>
              </w:rPr>
              <w:t xml:space="preserve">》을 편성하여 </w:t>
            </w:r>
            <w:proofErr w:type="spellStart"/>
            <w:r w:rsidRPr="001D0BBF">
              <w:rPr>
                <w:rFonts w:hint="eastAsia"/>
                <w:spacing w:val="-8"/>
                <w:sz w:val="21"/>
                <w:szCs w:val="21"/>
              </w:rPr>
              <w:t>훈춘</w:t>
            </w:r>
            <w:proofErr w:type="spellEnd"/>
            <w:r w:rsidRPr="001D0BBF">
              <w:rPr>
                <w:rFonts w:hint="eastAsia"/>
                <w:spacing w:val="-8"/>
                <w:sz w:val="21"/>
                <w:szCs w:val="21"/>
              </w:rPr>
              <w:t xml:space="preserve"> 국제협력시범구역의 제반 건설 업무를 열심히 처리하며 중대한 </w:t>
            </w:r>
            <w:proofErr w:type="spellStart"/>
            <w:r w:rsidRPr="001D0BBF">
              <w:rPr>
                <w:rFonts w:hint="eastAsia"/>
                <w:spacing w:val="-8"/>
                <w:sz w:val="21"/>
                <w:szCs w:val="21"/>
              </w:rPr>
              <w:t>정책성</w:t>
            </w:r>
            <w:proofErr w:type="spellEnd"/>
            <w:r w:rsidRPr="001D0BBF">
              <w:rPr>
                <w:rFonts w:hint="eastAsia"/>
                <w:spacing w:val="-8"/>
                <w:sz w:val="21"/>
                <w:szCs w:val="21"/>
              </w:rPr>
              <w:t xml:space="preserve"> 문제나 건설프로젝트는 절차에 따라 인가를 받아야 한다. </w:t>
            </w:r>
          </w:p>
          <w:p w:rsidR="001D0BBF" w:rsidRPr="001D0BBF" w:rsidRDefault="001D0BBF" w:rsidP="001D0BBF">
            <w:pPr>
              <w:pStyle w:val="a6"/>
              <w:wordWrap w:val="0"/>
              <w:autoSpaceDN w:val="0"/>
              <w:spacing w:line="290" w:lineRule="atLeast"/>
              <w:ind w:firstLineChars="200" w:firstLine="388"/>
              <w:rPr>
                <w:rFonts w:hint="eastAsia"/>
                <w:spacing w:val="-8"/>
                <w:sz w:val="21"/>
                <w:szCs w:val="21"/>
              </w:rPr>
            </w:pPr>
          </w:p>
          <w:p w:rsidR="00B459EF" w:rsidRPr="0091637B" w:rsidRDefault="00B459EF" w:rsidP="001D0BBF">
            <w:pPr>
              <w:pStyle w:val="a6"/>
              <w:wordWrap w:val="0"/>
              <w:autoSpaceDN w:val="0"/>
              <w:spacing w:line="290" w:lineRule="atLeast"/>
              <w:ind w:firstLineChars="200" w:firstLine="420"/>
              <w:jc w:val="right"/>
              <w:rPr>
                <w:rFonts w:hint="eastAsia"/>
                <w:sz w:val="21"/>
                <w:szCs w:val="21"/>
              </w:rPr>
            </w:pPr>
            <w:r w:rsidRPr="0091637B">
              <w:rPr>
                <w:rFonts w:hint="eastAsia"/>
                <w:sz w:val="21"/>
                <w:szCs w:val="21"/>
              </w:rPr>
              <w:t xml:space="preserve">국무원 </w:t>
            </w:r>
            <w:proofErr w:type="spellStart"/>
            <w:r w:rsidRPr="0091637B">
              <w:rPr>
                <w:rFonts w:hint="eastAsia"/>
                <w:sz w:val="21"/>
                <w:szCs w:val="21"/>
              </w:rPr>
              <w:t>판공청</w:t>
            </w:r>
            <w:proofErr w:type="spellEnd"/>
          </w:p>
          <w:p w:rsidR="00B459EF" w:rsidRPr="0091637B" w:rsidRDefault="00B459EF" w:rsidP="001D0BBF">
            <w:pPr>
              <w:pStyle w:val="a6"/>
              <w:wordWrap w:val="0"/>
              <w:autoSpaceDN w:val="0"/>
              <w:spacing w:line="290" w:lineRule="atLeast"/>
              <w:ind w:firstLineChars="200" w:firstLine="420"/>
              <w:jc w:val="right"/>
              <w:rPr>
                <w:rFonts w:hint="eastAsia"/>
                <w:sz w:val="21"/>
                <w:szCs w:val="21"/>
              </w:rPr>
            </w:pPr>
            <w:r w:rsidRPr="0091637B">
              <w:rPr>
                <w:rFonts w:hint="eastAsia"/>
                <w:sz w:val="21"/>
                <w:szCs w:val="21"/>
              </w:rPr>
              <w:t>2012년 4월 13일</w:t>
            </w:r>
          </w:p>
          <w:p w:rsidR="00145C3C" w:rsidRPr="0091637B" w:rsidRDefault="00145C3C" w:rsidP="002A6B78">
            <w:pPr>
              <w:snapToGrid w:val="0"/>
              <w:spacing w:line="290" w:lineRule="atLeast"/>
              <w:ind w:firstLineChars="200" w:firstLine="420"/>
              <w:rPr>
                <w:rFonts w:ascii="한컴바탕" w:eastAsia="한컴바탕" w:hAnsi="한컴바탕" w:cs="한컴바탕"/>
                <w:sz w:val="21"/>
                <w:szCs w:val="21"/>
              </w:rPr>
            </w:pPr>
          </w:p>
        </w:tc>
        <w:tc>
          <w:tcPr>
            <w:tcW w:w="539" w:type="dxa"/>
          </w:tcPr>
          <w:p w:rsidR="00145C3C" w:rsidRPr="00034BED" w:rsidRDefault="00145C3C" w:rsidP="00034BED">
            <w:pPr>
              <w:wordWrap/>
              <w:snapToGrid w:val="0"/>
              <w:spacing w:line="290" w:lineRule="atLeast"/>
              <w:rPr>
                <w:sz w:val="21"/>
                <w:szCs w:val="21"/>
              </w:rPr>
            </w:pPr>
          </w:p>
        </w:tc>
        <w:tc>
          <w:tcPr>
            <w:tcW w:w="3958" w:type="dxa"/>
          </w:tcPr>
          <w:p w:rsidR="00D9463C" w:rsidRDefault="000F0C11" w:rsidP="00D9463C">
            <w:pPr>
              <w:wordWrap/>
              <w:snapToGrid w:val="0"/>
              <w:spacing w:line="290" w:lineRule="atLeast"/>
              <w:jc w:val="center"/>
              <w:rPr>
                <w:rFonts w:ascii="SimSun" w:hAnsi="SimSun" w:cs="새굴림" w:hint="eastAsia"/>
                <w:b/>
                <w:sz w:val="26"/>
                <w:szCs w:val="26"/>
                <w:lang w:eastAsia="zh-CN"/>
              </w:rPr>
            </w:pPr>
            <w:r w:rsidRPr="00D9463C">
              <w:rPr>
                <w:rFonts w:ascii="SimSun" w:eastAsia="SimSun" w:hAnsi="SimSun" w:cs="새굴림" w:hint="eastAsia"/>
                <w:b/>
                <w:sz w:val="26"/>
                <w:szCs w:val="26"/>
                <w:lang w:eastAsia="zh-CN"/>
              </w:rPr>
              <w:t>国务院办公厅关于支持中国</w:t>
            </w:r>
          </w:p>
          <w:p w:rsidR="000F0C11" w:rsidRPr="00D9463C" w:rsidRDefault="000F0C11" w:rsidP="00D9463C">
            <w:pPr>
              <w:wordWrap/>
              <w:snapToGrid w:val="0"/>
              <w:spacing w:line="290" w:lineRule="atLeast"/>
              <w:jc w:val="center"/>
              <w:rPr>
                <w:rFonts w:ascii="SimSun" w:eastAsia="SimSun" w:hAnsi="SimSun"/>
                <w:b/>
                <w:sz w:val="26"/>
                <w:szCs w:val="26"/>
                <w:lang w:eastAsia="zh-CN"/>
              </w:rPr>
            </w:pPr>
            <w:r w:rsidRPr="00D9463C">
              <w:rPr>
                <w:rFonts w:ascii="SimSun" w:eastAsia="SimSun" w:hAnsi="SimSun" w:cs="새굴림" w:hint="eastAsia"/>
                <w:b/>
                <w:sz w:val="26"/>
                <w:szCs w:val="26"/>
                <w:lang w:eastAsia="zh-CN"/>
              </w:rPr>
              <w:t>图们江区域</w:t>
            </w:r>
            <w:r w:rsidRPr="00D9463C">
              <w:rPr>
                <w:rFonts w:ascii="SimSun" w:eastAsia="SimSun" w:hAnsi="SimSun" w:cs="맑은 고딕" w:hint="eastAsia"/>
                <w:b/>
                <w:sz w:val="26"/>
                <w:szCs w:val="26"/>
                <w:lang w:eastAsia="zh-CN"/>
              </w:rPr>
              <w:t>（</w:t>
            </w:r>
            <w:r w:rsidRPr="00D9463C">
              <w:rPr>
                <w:rFonts w:ascii="SimSun" w:eastAsia="SimSun" w:hAnsi="SimSun" w:cs="새굴림" w:hint="eastAsia"/>
                <w:b/>
                <w:sz w:val="26"/>
                <w:szCs w:val="26"/>
                <w:lang w:eastAsia="zh-CN"/>
              </w:rPr>
              <w:t>珲春</w:t>
            </w:r>
            <w:r w:rsidRPr="00D9463C">
              <w:rPr>
                <w:rFonts w:ascii="SimSun" w:eastAsia="SimSun" w:hAnsi="SimSun" w:cs="맑은 고딕" w:hint="eastAsia"/>
                <w:b/>
                <w:sz w:val="26"/>
                <w:szCs w:val="26"/>
                <w:lang w:eastAsia="zh-CN"/>
              </w:rPr>
              <w:t>）</w:t>
            </w:r>
            <w:r w:rsidRPr="00D9463C">
              <w:rPr>
                <w:rFonts w:ascii="SimSun" w:eastAsia="SimSun" w:hAnsi="SimSun" w:cs="새굴림" w:hint="eastAsia"/>
                <w:b/>
                <w:sz w:val="26"/>
                <w:szCs w:val="26"/>
                <w:lang w:eastAsia="zh-CN"/>
              </w:rPr>
              <w:t>国际</w:t>
            </w:r>
          </w:p>
          <w:p w:rsidR="000F0C11" w:rsidRPr="00D9463C" w:rsidRDefault="000F0C11" w:rsidP="00034BED">
            <w:pPr>
              <w:wordWrap/>
              <w:snapToGrid w:val="0"/>
              <w:spacing w:line="290" w:lineRule="atLeast"/>
              <w:jc w:val="center"/>
              <w:rPr>
                <w:rFonts w:ascii="SimSun" w:eastAsia="SimSun" w:hAnsi="SimSun"/>
                <w:b/>
                <w:sz w:val="26"/>
                <w:szCs w:val="26"/>
                <w:lang w:eastAsia="zh-CN"/>
              </w:rPr>
            </w:pPr>
            <w:r w:rsidRPr="00D9463C">
              <w:rPr>
                <w:rFonts w:ascii="SimSun" w:eastAsia="SimSun" w:hAnsi="SimSun" w:cs="바탕" w:hint="eastAsia"/>
                <w:b/>
                <w:sz w:val="26"/>
                <w:szCs w:val="26"/>
                <w:lang w:eastAsia="zh-CN"/>
              </w:rPr>
              <w:t>合作示范</w:t>
            </w:r>
            <w:r w:rsidRPr="00D9463C">
              <w:rPr>
                <w:rFonts w:ascii="SimSun" w:eastAsia="SimSun" w:hAnsi="SimSun" w:cs="새굴림" w:hint="eastAsia"/>
                <w:b/>
                <w:sz w:val="26"/>
                <w:szCs w:val="26"/>
                <w:lang w:eastAsia="zh-CN"/>
              </w:rPr>
              <w:t>区建设的若干意见</w:t>
            </w:r>
          </w:p>
          <w:p w:rsidR="000F0C11" w:rsidRPr="0091637B" w:rsidRDefault="000F0C11" w:rsidP="00034BED">
            <w:pPr>
              <w:wordWrap/>
              <w:snapToGrid w:val="0"/>
              <w:spacing w:line="290" w:lineRule="atLeast"/>
              <w:jc w:val="center"/>
              <w:rPr>
                <w:rFonts w:ascii="SimSun" w:eastAsia="SimSun" w:hAnsi="SimSun"/>
                <w:sz w:val="21"/>
                <w:szCs w:val="21"/>
                <w:lang w:eastAsia="zh-CN"/>
              </w:rPr>
            </w:pPr>
            <w:r w:rsidRPr="0091637B">
              <w:rPr>
                <w:rFonts w:ascii="SimSun" w:eastAsia="SimSun" w:hAnsi="SimSun" w:cs="새굴림" w:hint="eastAsia"/>
                <w:sz w:val="21"/>
                <w:szCs w:val="21"/>
                <w:lang w:eastAsia="zh-CN"/>
              </w:rPr>
              <w:t>国办发</w:t>
            </w:r>
            <w:r w:rsidRPr="0091637B">
              <w:rPr>
                <w:rFonts w:ascii="SimSun" w:eastAsia="SimSun" w:hAnsi="SimSun" w:cs="맑은 고딕" w:hint="eastAsia"/>
                <w:sz w:val="21"/>
                <w:szCs w:val="21"/>
                <w:lang w:eastAsia="zh-CN"/>
              </w:rPr>
              <w:t>〔</w:t>
            </w:r>
            <w:r w:rsidRPr="0091637B">
              <w:rPr>
                <w:rFonts w:ascii="SimSun" w:eastAsia="SimSun" w:hAnsi="SimSun" w:hint="eastAsia"/>
                <w:sz w:val="21"/>
                <w:szCs w:val="21"/>
                <w:lang w:eastAsia="zh-CN"/>
              </w:rPr>
              <w:t>2012〕19</w:t>
            </w:r>
            <w:r w:rsidRPr="0091637B">
              <w:rPr>
                <w:rFonts w:ascii="SimSun" w:eastAsia="SimSun" w:hAnsi="SimSun" w:cs="새굴림" w:hint="eastAsia"/>
                <w:sz w:val="21"/>
                <w:szCs w:val="21"/>
                <w:lang w:eastAsia="zh-CN"/>
              </w:rPr>
              <w:t>号</w:t>
            </w:r>
          </w:p>
          <w:p w:rsidR="000F0C11" w:rsidRPr="0091637B" w:rsidRDefault="000F0C11" w:rsidP="00034BED">
            <w:pPr>
              <w:wordWrap/>
              <w:snapToGrid w:val="0"/>
              <w:spacing w:line="290" w:lineRule="atLeast"/>
              <w:rPr>
                <w:rFonts w:ascii="SimSun" w:eastAsia="SimSun" w:hAnsi="SimSun"/>
                <w:sz w:val="21"/>
                <w:szCs w:val="21"/>
                <w:lang w:eastAsia="zh-CN"/>
              </w:rPr>
            </w:pPr>
          </w:p>
          <w:p w:rsidR="000F0C11" w:rsidRPr="0091637B" w:rsidRDefault="000F0C11" w:rsidP="00034BED">
            <w:pPr>
              <w:wordWrap/>
              <w:snapToGrid w:val="0"/>
              <w:spacing w:line="290" w:lineRule="atLeast"/>
              <w:rPr>
                <w:rFonts w:ascii="SimSun" w:eastAsia="SimSun" w:hAnsi="SimSun"/>
                <w:sz w:val="21"/>
                <w:szCs w:val="21"/>
                <w:lang w:eastAsia="zh-CN"/>
              </w:rPr>
            </w:pP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cs="바탕" w:hint="eastAsia"/>
                <w:sz w:val="21"/>
                <w:szCs w:val="21"/>
                <w:lang w:eastAsia="zh-CN"/>
              </w:rPr>
              <w:t>各省</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自治</w:t>
            </w:r>
            <w:r w:rsidRPr="0091637B">
              <w:rPr>
                <w:rFonts w:ascii="SimSun" w:eastAsia="SimSun" w:hAnsi="SimSun" w:cs="새굴림" w:hint="eastAsia"/>
                <w:sz w:val="21"/>
                <w:szCs w:val="21"/>
                <w:lang w:eastAsia="zh-CN"/>
              </w:rPr>
              <w:t>区</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直</w:t>
            </w:r>
            <w:r w:rsidRPr="0091637B">
              <w:rPr>
                <w:rFonts w:ascii="SimSun" w:eastAsia="SimSun" w:hAnsi="SimSun" w:cs="새굴림" w:hint="eastAsia"/>
                <w:sz w:val="21"/>
                <w:szCs w:val="21"/>
                <w:lang w:eastAsia="zh-CN"/>
              </w:rPr>
              <w:t>辖市人民政府</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国务院各部委</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各直</w:t>
            </w:r>
            <w:r w:rsidRPr="0091637B">
              <w:rPr>
                <w:rFonts w:ascii="SimSun" w:eastAsia="SimSun" w:hAnsi="SimSun" w:cs="새굴림" w:hint="eastAsia"/>
                <w:sz w:val="21"/>
                <w:szCs w:val="21"/>
                <w:lang w:eastAsia="zh-CN"/>
              </w:rPr>
              <w:t>属机构</w:t>
            </w:r>
            <w:r w:rsidRPr="0091637B">
              <w:rPr>
                <w:rFonts w:ascii="SimSun" w:eastAsia="SimSun" w:hAnsi="SimSun" w:cs="맑은 고딕" w:hint="eastAsia"/>
                <w:sz w:val="21"/>
                <w:szCs w:val="21"/>
                <w:lang w:eastAsia="zh-CN"/>
              </w:rPr>
              <w:t>：</w:t>
            </w:r>
          </w:p>
          <w:p w:rsidR="000F0C11" w:rsidRPr="00430425" w:rsidRDefault="000F0C11" w:rsidP="00034BED">
            <w:pPr>
              <w:wordWrap/>
              <w:snapToGrid w:val="0"/>
              <w:spacing w:line="290" w:lineRule="atLeast"/>
              <w:rPr>
                <w:rFonts w:ascii="SimSun" w:eastAsia="SimSun" w:hAnsi="SimSun"/>
                <w:spacing w:val="6"/>
                <w:sz w:val="21"/>
                <w:szCs w:val="21"/>
                <w:lang w:eastAsia="zh-CN"/>
              </w:rPr>
            </w:pPr>
            <w:r w:rsidRPr="0091637B">
              <w:rPr>
                <w:rFonts w:ascii="SimSun" w:eastAsia="SimSun" w:hAnsi="SimSun" w:hint="eastAsia"/>
                <w:sz w:val="21"/>
                <w:szCs w:val="21"/>
                <w:lang w:eastAsia="zh-CN"/>
              </w:rPr>
              <w:t xml:space="preserve">　　</w:t>
            </w:r>
            <w:r w:rsidRPr="00430425">
              <w:rPr>
                <w:rFonts w:ascii="SimSun" w:eastAsia="SimSun" w:hAnsi="SimSun" w:cs="새굴림" w:hint="eastAsia"/>
                <w:spacing w:val="6"/>
                <w:sz w:val="21"/>
                <w:szCs w:val="21"/>
                <w:lang w:eastAsia="zh-CN"/>
              </w:rPr>
              <w:t>为深入实施</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全</w:t>
            </w:r>
            <w:r w:rsidRPr="00430425">
              <w:rPr>
                <w:rFonts w:ascii="SimSun" w:eastAsia="SimSun" w:hAnsi="SimSun" w:cs="새굴림" w:hint="eastAsia"/>
                <w:spacing w:val="6"/>
                <w:sz w:val="21"/>
                <w:szCs w:val="21"/>
                <w:lang w:eastAsia="zh-CN"/>
              </w:rPr>
              <w:t>国主体功能区规划</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和</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中</w:t>
            </w:r>
            <w:r w:rsidRPr="00430425">
              <w:rPr>
                <w:rFonts w:ascii="SimSun" w:eastAsia="SimSun" w:hAnsi="SimSun" w:cs="새굴림" w:hint="eastAsia"/>
                <w:spacing w:val="6"/>
                <w:sz w:val="21"/>
                <w:szCs w:val="21"/>
                <w:lang w:eastAsia="zh-CN"/>
              </w:rPr>
              <w:t>国图们江区域合作开发规划纲要</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以</w:t>
            </w:r>
            <w:r w:rsidRPr="00430425">
              <w:rPr>
                <w:rFonts w:ascii="SimSun" w:eastAsia="SimSun" w:hAnsi="SimSun" w:cs="새굴림" w:hint="eastAsia"/>
                <w:spacing w:val="6"/>
                <w:sz w:val="21"/>
                <w:szCs w:val="21"/>
                <w:lang w:eastAsia="zh-CN"/>
              </w:rPr>
              <w:t>长吉图为开发开放先导区</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进一步推动图们江区域国际合作</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促</w:t>
            </w:r>
            <w:r w:rsidRPr="00430425">
              <w:rPr>
                <w:rFonts w:ascii="SimSun" w:eastAsia="SimSun" w:hAnsi="SimSun" w:cs="새굴림" w:hint="eastAsia"/>
                <w:spacing w:val="6"/>
                <w:sz w:val="21"/>
                <w:szCs w:val="21"/>
                <w:lang w:eastAsia="zh-CN"/>
              </w:rPr>
              <w:t>进长吉图经济区协调发展</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提升我</w:t>
            </w:r>
            <w:r w:rsidRPr="00430425">
              <w:rPr>
                <w:rFonts w:ascii="SimSun" w:eastAsia="SimSun" w:hAnsi="SimSun" w:cs="새굴림" w:hint="eastAsia"/>
                <w:spacing w:val="6"/>
                <w:sz w:val="21"/>
                <w:szCs w:val="21"/>
                <w:lang w:eastAsia="zh-CN"/>
              </w:rPr>
              <w:t>国沿边开发开放水平</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国务院同意在吉林省珲春市设立中国图们江区域</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珲春</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国际合作示范区</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以下</w:t>
            </w:r>
            <w:r w:rsidRPr="00430425">
              <w:rPr>
                <w:rFonts w:ascii="SimSun" w:eastAsia="SimSun" w:hAnsi="SimSun" w:cs="새굴림" w:hint="eastAsia"/>
                <w:spacing w:val="6"/>
                <w:sz w:val="21"/>
                <w:szCs w:val="21"/>
                <w:lang w:eastAsia="zh-CN"/>
              </w:rPr>
              <w:t>简称珲春国际合作示范区</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经国务院同意</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现就支持珲春国际合作示范区建设提出以下意见</w:t>
            </w:r>
            <w:r w:rsidRPr="00430425">
              <w:rPr>
                <w:rFonts w:ascii="SimSun" w:eastAsia="SimSun" w:hAnsi="SimSun" w:cs="맑은 고딕" w:hint="eastAsia"/>
                <w:spacing w:val="6"/>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一</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战略意义</w:t>
            </w:r>
          </w:p>
          <w:p w:rsidR="000F0C11" w:rsidRPr="00430425" w:rsidRDefault="000F0C11" w:rsidP="00034BED">
            <w:pPr>
              <w:wordWrap/>
              <w:snapToGrid w:val="0"/>
              <w:spacing w:line="290" w:lineRule="atLeast"/>
              <w:rPr>
                <w:rFonts w:ascii="SimSun" w:eastAsia="SimSun" w:hAnsi="SimSun"/>
                <w:spacing w:val="6"/>
                <w:sz w:val="21"/>
                <w:szCs w:val="21"/>
                <w:lang w:eastAsia="zh-CN"/>
              </w:rPr>
            </w:pPr>
            <w:r w:rsidRPr="00430425">
              <w:rPr>
                <w:rFonts w:ascii="SimSun" w:eastAsia="SimSun" w:hAnsi="SimSun" w:hint="eastAsia"/>
                <w:spacing w:val="6"/>
                <w:sz w:val="21"/>
                <w:szCs w:val="21"/>
                <w:lang w:eastAsia="zh-CN"/>
              </w:rPr>
              <w:t xml:space="preserve">　　</w:t>
            </w:r>
            <w:r w:rsidRPr="00430425">
              <w:rPr>
                <w:rFonts w:ascii="SimSun" w:eastAsia="SimSun" w:hAnsi="SimSun" w:cs="바탕" w:hint="eastAsia"/>
                <w:spacing w:val="6"/>
                <w:sz w:val="21"/>
                <w:szCs w:val="21"/>
                <w:lang w:eastAsia="zh-CN"/>
              </w:rPr>
              <w:t>自</w:t>
            </w:r>
            <w:r w:rsidRPr="00430425">
              <w:rPr>
                <w:rFonts w:ascii="SimSun" w:eastAsia="SimSun" w:hAnsi="SimSun" w:hint="eastAsia"/>
                <w:spacing w:val="6"/>
                <w:sz w:val="21"/>
                <w:szCs w:val="21"/>
                <w:lang w:eastAsia="zh-CN"/>
              </w:rPr>
              <w:t>1992</w:t>
            </w:r>
            <w:r w:rsidRPr="00430425">
              <w:rPr>
                <w:rFonts w:ascii="SimSun" w:eastAsia="SimSun" w:hAnsi="SimSun" w:cs="바탕" w:hint="eastAsia"/>
                <w:spacing w:val="6"/>
                <w:sz w:val="21"/>
                <w:szCs w:val="21"/>
                <w:lang w:eastAsia="zh-CN"/>
              </w:rPr>
              <w:t>年中</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俄</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朝</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韩</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蒙五</w:t>
            </w:r>
            <w:r w:rsidRPr="00430425">
              <w:rPr>
                <w:rFonts w:ascii="SimSun" w:eastAsia="SimSun" w:hAnsi="SimSun" w:cs="새굴림" w:hint="eastAsia"/>
                <w:spacing w:val="6"/>
                <w:sz w:val="21"/>
                <w:szCs w:val="21"/>
                <w:lang w:eastAsia="zh-CN"/>
              </w:rPr>
              <w:t>国共同启动图们江区域合作开发项目以来</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在合作各方的共同努力下</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图们江区域合作机制不断健全</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合作</w:t>
            </w:r>
            <w:r w:rsidRPr="00430425">
              <w:rPr>
                <w:rFonts w:ascii="SimSun" w:eastAsia="SimSun" w:hAnsi="SimSun" w:cs="새굴림" w:hint="eastAsia"/>
                <w:spacing w:val="6"/>
                <w:sz w:val="21"/>
                <w:szCs w:val="21"/>
                <w:lang w:eastAsia="zh-CN"/>
              </w:rPr>
              <w:t>领域持续拓展</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合作方式不</w:t>
            </w:r>
            <w:r w:rsidRPr="00430425">
              <w:rPr>
                <w:rFonts w:ascii="SimSun" w:eastAsia="SimSun" w:hAnsi="SimSun" w:cs="새굴림" w:hint="eastAsia"/>
                <w:spacing w:val="6"/>
                <w:sz w:val="21"/>
                <w:szCs w:val="21"/>
                <w:lang w:eastAsia="zh-CN"/>
              </w:rPr>
              <w:t>断创新</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图们江区域合作开发取得显著成效</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长吉图经济区面临着新的发展机遇</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站在新的</w:t>
            </w:r>
            <w:r w:rsidRPr="00430425">
              <w:rPr>
                <w:rFonts w:ascii="SimSun" w:eastAsia="SimSun" w:hAnsi="SimSun" w:cs="새굴림" w:hint="eastAsia"/>
                <w:spacing w:val="6"/>
                <w:sz w:val="21"/>
                <w:szCs w:val="21"/>
                <w:lang w:eastAsia="zh-CN"/>
              </w:rPr>
              <w:t>历史起点上</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建</w:t>
            </w:r>
            <w:r w:rsidRPr="00430425">
              <w:rPr>
                <w:rFonts w:ascii="SimSun" w:eastAsia="SimSun" w:hAnsi="SimSun" w:cs="새굴림" w:hint="eastAsia"/>
                <w:spacing w:val="6"/>
                <w:sz w:val="21"/>
                <w:szCs w:val="21"/>
                <w:lang w:eastAsia="zh-CN"/>
              </w:rPr>
              <w:t>设好珲春国际合作示范区</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是我</w:t>
            </w:r>
            <w:r w:rsidRPr="00430425">
              <w:rPr>
                <w:rFonts w:ascii="SimSun" w:eastAsia="SimSun" w:hAnsi="SimSun" w:cs="새굴림" w:hint="eastAsia"/>
                <w:spacing w:val="6"/>
                <w:sz w:val="21"/>
                <w:szCs w:val="21"/>
                <w:lang w:eastAsia="zh-CN"/>
              </w:rPr>
              <w:t>国深入推进图们江区域开发开放的重大举措</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有利于促</w:t>
            </w:r>
            <w:r w:rsidRPr="00430425">
              <w:rPr>
                <w:rFonts w:ascii="SimSun" w:eastAsia="SimSun" w:hAnsi="SimSun" w:cs="새굴림" w:hint="eastAsia"/>
                <w:spacing w:val="6"/>
                <w:sz w:val="21"/>
                <w:szCs w:val="21"/>
                <w:lang w:eastAsia="zh-CN"/>
              </w:rPr>
              <w:t>进我国与周边国家特别是与朝鲜</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俄</w:t>
            </w:r>
            <w:r w:rsidRPr="00430425">
              <w:rPr>
                <w:rFonts w:ascii="SimSun" w:eastAsia="SimSun" w:hAnsi="SimSun" w:cs="새굴림" w:hint="eastAsia"/>
                <w:spacing w:val="6"/>
                <w:sz w:val="21"/>
                <w:szCs w:val="21"/>
                <w:lang w:eastAsia="zh-CN"/>
              </w:rPr>
              <w:t>罗斯的经贸合作</w:t>
            </w:r>
            <w:r w:rsidRPr="00430425">
              <w:rPr>
                <w:rFonts w:ascii="SimSun" w:eastAsia="SimSun" w:hAnsi="SimSun" w:cs="맑은 고딕" w:hint="eastAsia"/>
                <w:spacing w:val="6"/>
                <w:sz w:val="21"/>
                <w:szCs w:val="21"/>
                <w:lang w:eastAsia="zh-CN"/>
              </w:rPr>
              <w:t>，</w:t>
            </w:r>
            <w:r w:rsidRPr="00430425">
              <w:rPr>
                <w:rFonts w:ascii="SimSun" w:eastAsia="SimSun" w:hAnsi="SimSun" w:cs="새굴림" w:hint="eastAsia"/>
                <w:spacing w:val="6"/>
                <w:sz w:val="21"/>
                <w:szCs w:val="21"/>
                <w:lang w:eastAsia="zh-CN"/>
              </w:rPr>
              <w:t>实现优势互补和互利共赢</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有利于探索我</w:t>
            </w:r>
            <w:r w:rsidRPr="00430425">
              <w:rPr>
                <w:rFonts w:ascii="SimSun" w:eastAsia="SimSun" w:hAnsi="SimSun" w:cs="새굴림" w:hint="eastAsia"/>
                <w:spacing w:val="6"/>
                <w:sz w:val="21"/>
                <w:szCs w:val="21"/>
                <w:lang w:eastAsia="zh-CN"/>
              </w:rPr>
              <w:t>国扩大沿边开发开放的新路径</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加快</w:t>
            </w:r>
            <w:r w:rsidRPr="00430425">
              <w:rPr>
                <w:rFonts w:ascii="SimSun" w:eastAsia="SimSun" w:hAnsi="SimSun" w:cs="새굴림" w:hint="eastAsia"/>
                <w:spacing w:val="6"/>
                <w:sz w:val="21"/>
                <w:szCs w:val="21"/>
                <w:lang w:eastAsia="zh-CN"/>
              </w:rPr>
              <w:t>东北老工业基地振兴步伐</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有利于提升我</w:t>
            </w:r>
            <w:r w:rsidRPr="00430425">
              <w:rPr>
                <w:rFonts w:ascii="SimSun" w:eastAsia="SimSun" w:hAnsi="SimSun" w:cs="새굴림" w:hint="eastAsia"/>
                <w:spacing w:val="6"/>
                <w:sz w:val="21"/>
                <w:szCs w:val="21"/>
                <w:lang w:eastAsia="zh-CN"/>
              </w:rPr>
              <w:t>国边疆民族地区经济</w:t>
            </w:r>
            <w:r w:rsidRPr="00430425">
              <w:rPr>
                <w:rFonts w:ascii="SimSun" w:eastAsia="SimSun" w:hAnsi="SimSun" w:cs="바탕" w:hint="eastAsia"/>
                <w:spacing w:val="6"/>
                <w:sz w:val="21"/>
                <w:szCs w:val="21"/>
                <w:lang w:eastAsia="zh-CN"/>
              </w:rPr>
              <w:t>社</w:t>
            </w:r>
            <w:r w:rsidRPr="00430425">
              <w:rPr>
                <w:rFonts w:ascii="SimSun" w:eastAsia="SimSun" w:hAnsi="SimSun" w:cs="새굴림" w:hint="eastAsia"/>
                <w:spacing w:val="6"/>
                <w:sz w:val="21"/>
                <w:szCs w:val="21"/>
                <w:lang w:eastAsia="zh-CN"/>
              </w:rPr>
              <w:t>会发展水平</w:t>
            </w:r>
            <w:r w:rsidRPr="00430425">
              <w:rPr>
                <w:rFonts w:ascii="SimSun" w:eastAsia="SimSun" w:hAnsi="SimSun" w:cs="맑은 고딕" w:hint="eastAsia"/>
                <w:spacing w:val="6"/>
                <w:sz w:val="21"/>
                <w:szCs w:val="21"/>
                <w:lang w:eastAsia="zh-CN"/>
              </w:rPr>
              <w:t>，</w:t>
            </w:r>
            <w:r w:rsidRPr="00430425">
              <w:rPr>
                <w:rFonts w:ascii="SimSun" w:eastAsia="SimSun" w:hAnsi="SimSun" w:cs="바탕" w:hint="eastAsia"/>
                <w:spacing w:val="6"/>
                <w:sz w:val="21"/>
                <w:szCs w:val="21"/>
                <w:lang w:eastAsia="zh-CN"/>
              </w:rPr>
              <w:t>促</w:t>
            </w:r>
            <w:r w:rsidRPr="00430425">
              <w:rPr>
                <w:rFonts w:ascii="SimSun" w:eastAsia="SimSun" w:hAnsi="SimSun" w:cs="새굴림" w:hint="eastAsia"/>
                <w:spacing w:val="6"/>
                <w:sz w:val="21"/>
                <w:szCs w:val="21"/>
                <w:lang w:eastAsia="zh-CN"/>
              </w:rPr>
              <w:t>进民族团结和边疆稳定</w:t>
            </w:r>
            <w:r w:rsidRPr="00430425">
              <w:rPr>
                <w:rFonts w:ascii="SimSun" w:eastAsia="SimSun" w:hAnsi="SimSun" w:cs="맑은 고딕" w:hint="eastAsia"/>
                <w:spacing w:val="6"/>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二</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区域范围和功能定位</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새굴림" w:hint="eastAsia"/>
                <w:sz w:val="21"/>
                <w:szCs w:val="21"/>
                <w:lang w:eastAsia="zh-CN"/>
              </w:rPr>
              <w:t>珲春国际合作示范区范围约</w:t>
            </w:r>
            <w:r w:rsidRPr="0091637B">
              <w:rPr>
                <w:rFonts w:ascii="SimSun" w:eastAsia="SimSun" w:hAnsi="SimSun" w:hint="eastAsia"/>
                <w:sz w:val="21"/>
                <w:szCs w:val="21"/>
                <w:lang w:eastAsia="zh-CN"/>
              </w:rPr>
              <w:t>90</w:t>
            </w:r>
            <w:r w:rsidRPr="0091637B">
              <w:rPr>
                <w:rFonts w:ascii="SimSun" w:eastAsia="SimSun" w:hAnsi="SimSun" w:cs="바탕" w:hint="eastAsia"/>
                <w:sz w:val="21"/>
                <w:szCs w:val="21"/>
                <w:lang w:eastAsia="zh-CN"/>
              </w:rPr>
              <w:t>平方公里</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包括</w:t>
            </w:r>
            <w:r w:rsidRPr="0091637B">
              <w:rPr>
                <w:rFonts w:ascii="SimSun" w:eastAsia="SimSun" w:hAnsi="SimSun" w:cs="새굴림" w:hint="eastAsia"/>
                <w:sz w:val="21"/>
                <w:szCs w:val="21"/>
                <w:lang w:eastAsia="zh-CN"/>
              </w:rPr>
              <w:t>国际产业合作区</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边境贸易合作区</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中朝</w:t>
            </w:r>
            <w:r w:rsidRPr="0091637B">
              <w:rPr>
                <w:rFonts w:ascii="SimSun" w:eastAsia="SimSun" w:hAnsi="SimSun" w:cs="새굴림" w:hint="eastAsia"/>
                <w:sz w:val="21"/>
                <w:szCs w:val="21"/>
                <w:lang w:eastAsia="zh-CN"/>
              </w:rPr>
              <w:t>珲春经济合作区和中俄珲春经济合作区等功能区</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要按照土地利用</w:t>
            </w:r>
            <w:r w:rsidRPr="0091637B">
              <w:rPr>
                <w:rFonts w:ascii="SimSun" w:eastAsia="SimSun" w:hAnsi="SimSun" w:cs="새굴림" w:hint="eastAsia"/>
                <w:sz w:val="21"/>
                <w:szCs w:val="21"/>
                <w:lang w:eastAsia="zh-CN"/>
              </w:rPr>
              <w:t>总体规划和城乡规划组织建设并依法定程序报批</w:t>
            </w:r>
            <w:r w:rsidRPr="0091637B">
              <w:rPr>
                <w:rFonts w:ascii="SimSun" w:eastAsia="SimSun" w:hAnsi="SimSun" w:cs="맑은 고딕" w:hint="eastAsia"/>
                <w:sz w:val="21"/>
                <w:szCs w:val="21"/>
                <w:lang w:eastAsia="zh-CN"/>
              </w:rPr>
              <w:t>。</w:t>
            </w:r>
          </w:p>
          <w:p w:rsidR="000F0C11" w:rsidRPr="005F545C" w:rsidRDefault="000F0C11" w:rsidP="00034BED">
            <w:pPr>
              <w:wordWrap/>
              <w:snapToGrid w:val="0"/>
              <w:spacing w:line="290" w:lineRule="atLeast"/>
              <w:rPr>
                <w:rFonts w:ascii="SimSun" w:eastAsia="SimSun" w:hAnsi="SimSun"/>
                <w:spacing w:val="8"/>
                <w:sz w:val="21"/>
                <w:szCs w:val="21"/>
                <w:lang w:eastAsia="zh-CN"/>
              </w:rPr>
            </w:pPr>
            <w:r w:rsidRPr="005F545C">
              <w:rPr>
                <w:rFonts w:ascii="SimSun" w:eastAsia="SimSun" w:hAnsi="SimSun" w:hint="eastAsia"/>
                <w:spacing w:val="8"/>
                <w:sz w:val="21"/>
                <w:szCs w:val="21"/>
                <w:lang w:eastAsia="zh-CN"/>
              </w:rPr>
              <w:t xml:space="preserve">　　</w:t>
            </w:r>
            <w:r w:rsidRPr="005F545C">
              <w:rPr>
                <w:rFonts w:ascii="SimSun" w:eastAsia="SimSun" w:hAnsi="SimSun" w:cs="바탕" w:hint="eastAsia"/>
                <w:spacing w:val="8"/>
                <w:sz w:val="21"/>
                <w:szCs w:val="21"/>
                <w:lang w:eastAsia="zh-CN"/>
              </w:rPr>
              <w:t>其功能定位</w:t>
            </w:r>
            <w:r w:rsidRPr="005F545C">
              <w:rPr>
                <w:rFonts w:ascii="SimSun" w:eastAsia="SimSun" w:hAnsi="SimSun" w:cs="새굴림" w:hint="eastAsia"/>
                <w:spacing w:val="8"/>
                <w:sz w:val="21"/>
                <w:szCs w:val="21"/>
                <w:lang w:eastAsia="zh-CN"/>
              </w:rPr>
              <w:t>为</w:t>
            </w:r>
            <w:r w:rsidRPr="005F545C">
              <w:rPr>
                <w:rFonts w:ascii="SimSun" w:eastAsia="SimSun" w:hAnsi="SimSun" w:cs="맑은 고딕" w:hint="eastAsia"/>
                <w:spacing w:val="8"/>
                <w:sz w:val="21"/>
                <w:szCs w:val="21"/>
                <w:lang w:eastAsia="zh-CN"/>
              </w:rPr>
              <w:t>：</w:t>
            </w:r>
            <w:r w:rsidRPr="005F545C">
              <w:rPr>
                <w:rFonts w:ascii="SimSun" w:eastAsia="SimSun" w:hAnsi="SimSun" w:cs="바탕" w:hint="eastAsia"/>
                <w:spacing w:val="8"/>
                <w:sz w:val="21"/>
                <w:szCs w:val="21"/>
                <w:lang w:eastAsia="zh-CN"/>
              </w:rPr>
              <w:t>立足</w:t>
            </w:r>
            <w:r w:rsidRPr="005F545C">
              <w:rPr>
                <w:rFonts w:ascii="SimSun" w:eastAsia="SimSun" w:hAnsi="SimSun" w:cs="새굴림" w:hint="eastAsia"/>
                <w:spacing w:val="8"/>
                <w:sz w:val="21"/>
                <w:szCs w:val="21"/>
                <w:lang w:eastAsia="zh-CN"/>
              </w:rPr>
              <w:t>珲春市</w:t>
            </w:r>
            <w:r w:rsidRPr="005F545C">
              <w:rPr>
                <w:rFonts w:ascii="SimSun" w:eastAsia="SimSun" w:hAnsi="SimSun" w:cs="맑은 고딕" w:hint="eastAsia"/>
                <w:spacing w:val="8"/>
                <w:sz w:val="21"/>
                <w:szCs w:val="21"/>
                <w:lang w:eastAsia="zh-CN"/>
              </w:rPr>
              <w:t>、</w:t>
            </w:r>
            <w:r w:rsidRPr="005F545C">
              <w:rPr>
                <w:rFonts w:ascii="SimSun" w:eastAsia="SimSun" w:hAnsi="SimSun" w:cs="바탕" w:hint="eastAsia"/>
                <w:spacing w:val="8"/>
                <w:sz w:val="21"/>
                <w:szCs w:val="21"/>
                <w:lang w:eastAsia="zh-CN"/>
              </w:rPr>
              <w:t>依</w:t>
            </w:r>
            <w:r w:rsidRPr="005F545C">
              <w:rPr>
                <w:rFonts w:ascii="SimSun" w:eastAsia="SimSun" w:hAnsi="SimSun" w:cs="바탕" w:hint="eastAsia"/>
                <w:spacing w:val="8"/>
                <w:sz w:val="21"/>
                <w:szCs w:val="21"/>
                <w:lang w:eastAsia="zh-CN"/>
              </w:rPr>
              <w:lastRenderedPageBreak/>
              <w:t>托</w:t>
            </w:r>
            <w:r w:rsidRPr="005F545C">
              <w:rPr>
                <w:rFonts w:ascii="SimSun" w:eastAsia="SimSun" w:hAnsi="SimSun" w:cs="새굴림" w:hint="eastAsia"/>
                <w:spacing w:val="8"/>
                <w:sz w:val="21"/>
                <w:szCs w:val="21"/>
                <w:lang w:eastAsia="zh-CN"/>
              </w:rPr>
              <w:t>长吉图</w:t>
            </w:r>
            <w:r w:rsidRPr="005F545C">
              <w:rPr>
                <w:rFonts w:ascii="SimSun" w:eastAsia="SimSun" w:hAnsi="SimSun" w:cs="맑은 고딕" w:hint="eastAsia"/>
                <w:spacing w:val="8"/>
                <w:sz w:val="21"/>
                <w:szCs w:val="21"/>
                <w:lang w:eastAsia="zh-CN"/>
              </w:rPr>
              <w:t>、</w:t>
            </w:r>
            <w:r w:rsidRPr="005F545C">
              <w:rPr>
                <w:rFonts w:ascii="SimSun" w:eastAsia="SimSun" w:hAnsi="SimSun" w:cs="바탕" w:hint="eastAsia"/>
                <w:spacing w:val="8"/>
                <w:sz w:val="21"/>
                <w:szCs w:val="21"/>
                <w:lang w:eastAsia="zh-CN"/>
              </w:rPr>
              <w:t>面向</w:t>
            </w:r>
            <w:r w:rsidRPr="005F545C">
              <w:rPr>
                <w:rFonts w:ascii="SimSun" w:eastAsia="SimSun" w:hAnsi="SimSun" w:cs="새굴림" w:hint="eastAsia"/>
                <w:spacing w:val="8"/>
                <w:sz w:val="21"/>
                <w:szCs w:val="21"/>
                <w:lang w:eastAsia="zh-CN"/>
              </w:rPr>
              <w:t>东北亚</w:t>
            </w:r>
            <w:r w:rsidRPr="005F545C">
              <w:rPr>
                <w:rFonts w:ascii="SimSun" w:eastAsia="SimSun" w:hAnsi="SimSun" w:cs="맑은 고딕" w:hint="eastAsia"/>
                <w:spacing w:val="8"/>
                <w:sz w:val="21"/>
                <w:szCs w:val="21"/>
                <w:lang w:eastAsia="zh-CN"/>
              </w:rPr>
              <w:t>、</w:t>
            </w:r>
            <w:r w:rsidRPr="005F545C">
              <w:rPr>
                <w:rFonts w:ascii="SimSun" w:eastAsia="SimSun" w:hAnsi="SimSun" w:cs="바탕" w:hint="eastAsia"/>
                <w:spacing w:val="8"/>
                <w:sz w:val="21"/>
                <w:szCs w:val="21"/>
                <w:lang w:eastAsia="zh-CN"/>
              </w:rPr>
              <w:t>服</w:t>
            </w:r>
            <w:r w:rsidRPr="005F545C">
              <w:rPr>
                <w:rFonts w:ascii="SimSun" w:eastAsia="SimSun" w:hAnsi="SimSun" w:cs="새굴림" w:hint="eastAsia"/>
                <w:spacing w:val="8"/>
                <w:sz w:val="21"/>
                <w:szCs w:val="21"/>
                <w:lang w:eastAsia="zh-CN"/>
              </w:rPr>
              <w:t>务大东北</w:t>
            </w:r>
            <w:r w:rsidRPr="005F545C">
              <w:rPr>
                <w:rFonts w:ascii="SimSun" w:eastAsia="SimSun" w:hAnsi="SimSun" w:cs="맑은 고딕" w:hint="eastAsia"/>
                <w:spacing w:val="8"/>
                <w:sz w:val="21"/>
                <w:szCs w:val="21"/>
                <w:lang w:eastAsia="zh-CN"/>
              </w:rPr>
              <w:t>，</w:t>
            </w:r>
            <w:r w:rsidRPr="005F545C">
              <w:rPr>
                <w:rFonts w:ascii="SimSun" w:eastAsia="SimSun" w:hAnsi="SimSun" w:cs="바탕" w:hint="eastAsia"/>
                <w:spacing w:val="8"/>
                <w:sz w:val="21"/>
                <w:szCs w:val="21"/>
                <w:lang w:eastAsia="zh-CN"/>
              </w:rPr>
              <w:t>建</w:t>
            </w:r>
            <w:r w:rsidRPr="005F545C">
              <w:rPr>
                <w:rFonts w:ascii="SimSun" w:eastAsia="SimSun" w:hAnsi="SimSun" w:cs="새굴림" w:hint="eastAsia"/>
                <w:spacing w:val="8"/>
                <w:sz w:val="21"/>
                <w:szCs w:val="21"/>
                <w:lang w:eastAsia="zh-CN"/>
              </w:rPr>
              <w:t>设我国面向东北亚合作与开发开放的重要平台</w:t>
            </w:r>
            <w:r w:rsidRPr="005F545C">
              <w:rPr>
                <w:rFonts w:ascii="SimSun" w:eastAsia="SimSun" w:hAnsi="SimSun" w:cs="맑은 고딕" w:hint="eastAsia"/>
                <w:spacing w:val="8"/>
                <w:sz w:val="21"/>
                <w:szCs w:val="21"/>
                <w:lang w:eastAsia="zh-CN"/>
              </w:rPr>
              <w:t>，</w:t>
            </w:r>
            <w:r w:rsidRPr="005F545C">
              <w:rPr>
                <w:rFonts w:ascii="SimSun" w:eastAsia="SimSun" w:hAnsi="SimSun" w:cs="새굴림" w:hint="eastAsia"/>
                <w:spacing w:val="8"/>
                <w:sz w:val="21"/>
                <w:szCs w:val="21"/>
                <w:lang w:eastAsia="zh-CN"/>
              </w:rPr>
              <w:t>东北亚地区重要的综合交通运输枢纽和商贸物流中心</w:t>
            </w:r>
            <w:r w:rsidRPr="005F545C">
              <w:rPr>
                <w:rFonts w:ascii="SimSun" w:eastAsia="SimSun" w:hAnsi="SimSun" w:cs="맑은 고딕" w:hint="eastAsia"/>
                <w:spacing w:val="8"/>
                <w:sz w:val="21"/>
                <w:szCs w:val="21"/>
                <w:lang w:eastAsia="zh-CN"/>
              </w:rPr>
              <w:t>，</w:t>
            </w:r>
            <w:r w:rsidRPr="005F545C">
              <w:rPr>
                <w:rFonts w:ascii="SimSun" w:eastAsia="SimSun" w:hAnsi="SimSun" w:cs="새굴림" w:hint="eastAsia"/>
                <w:spacing w:val="8"/>
                <w:sz w:val="21"/>
                <w:szCs w:val="21"/>
                <w:lang w:eastAsia="zh-CN"/>
              </w:rPr>
              <w:t>经济繁荣</w:t>
            </w:r>
            <w:r w:rsidRPr="005F545C">
              <w:rPr>
                <w:rFonts w:ascii="SimSun" w:eastAsia="SimSun" w:hAnsi="SimSun" w:cs="맑은 고딕" w:hint="eastAsia"/>
                <w:spacing w:val="8"/>
                <w:sz w:val="21"/>
                <w:szCs w:val="21"/>
                <w:lang w:eastAsia="zh-CN"/>
              </w:rPr>
              <w:t>、</w:t>
            </w:r>
            <w:r w:rsidRPr="005F545C">
              <w:rPr>
                <w:rFonts w:ascii="SimSun" w:eastAsia="SimSun" w:hAnsi="SimSun" w:cs="새굴림" w:hint="eastAsia"/>
                <w:spacing w:val="8"/>
                <w:sz w:val="21"/>
                <w:szCs w:val="21"/>
                <w:lang w:eastAsia="zh-CN"/>
              </w:rPr>
              <w:t>环境优美的宜居生态型新城区</w:t>
            </w:r>
            <w:r w:rsidRPr="005F545C">
              <w:rPr>
                <w:rFonts w:ascii="SimSun" w:eastAsia="SimSun" w:hAnsi="SimSun" w:cs="맑은 고딕" w:hint="eastAsia"/>
                <w:spacing w:val="8"/>
                <w:sz w:val="21"/>
                <w:szCs w:val="21"/>
                <w:lang w:eastAsia="zh-CN"/>
              </w:rPr>
              <w:t>，</w:t>
            </w:r>
            <w:r w:rsidRPr="005F545C">
              <w:rPr>
                <w:rFonts w:ascii="SimSun" w:eastAsia="SimSun" w:hAnsi="SimSun" w:cs="새굴림" w:hint="eastAsia"/>
                <w:spacing w:val="8"/>
                <w:sz w:val="21"/>
                <w:szCs w:val="21"/>
                <w:lang w:eastAsia="zh-CN"/>
              </w:rPr>
              <w:t>发展成为我国东北地区重要的经济增长极和图们江区域合作开发桥头堡</w:t>
            </w:r>
            <w:r w:rsidRPr="005F545C">
              <w:rPr>
                <w:rFonts w:ascii="SimSun" w:eastAsia="SimSun" w:hAnsi="SimSun" w:hint="eastAsia"/>
                <w:spacing w:val="8"/>
                <w:sz w:val="21"/>
                <w:szCs w:val="21"/>
                <w:lang w:eastAsia="zh-CN"/>
              </w:rPr>
              <w:t>。</w:t>
            </w:r>
          </w:p>
          <w:p w:rsidR="000F0C11" w:rsidRPr="00BF7C7B" w:rsidRDefault="000F0C11" w:rsidP="00034BED">
            <w:pPr>
              <w:wordWrap/>
              <w:snapToGrid w:val="0"/>
              <w:spacing w:line="290" w:lineRule="atLeast"/>
              <w:rPr>
                <w:rFonts w:ascii="SimSun" w:eastAsia="SimSun" w:hAnsi="SimSun"/>
                <w:spacing w:val="8"/>
                <w:sz w:val="21"/>
                <w:szCs w:val="21"/>
                <w:lang w:eastAsia="zh-CN"/>
              </w:rPr>
            </w:pPr>
            <w:r w:rsidRPr="0091637B">
              <w:rPr>
                <w:rFonts w:ascii="SimSun" w:eastAsia="SimSun" w:hAnsi="SimSun" w:hint="eastAsia"/>
                <w:sz w:val="21"/>
                <w:szCs w:val="21"/>
                <w:lang w:eastAsia="zh-CN"/>
              </w:rPr>
              <w:t xml:space="preserve">　　</w:t>
            </w:r>
            <w:r w:rsidRPr="00BF7C7B">
              <w:rPr>
                <w:rFonts w:ascii="SimSun" w:eastAsia="SimSun" w:hAnsi="SimSun" w:hint="eastAsia"/>
                <w:spacing w:val="8"/>
                <w:sz w:val="21"/>
                <w:szCs w:val="21"/>
                <w:lang w:eastAsia="zh-CN"/>
              </w:rPr>
              <w:t>（</w:t>
            </w:r>
            <w:r w:rsidRPr="00BF7C7B">
              <w:rPr>
                <w:rFonts w:ascii="SimSun" w:eastAsia="SimSun" w:hAnsi="SimSun" w:cs="바탕" w:hint="eastAsia"/>
                <w:spacing w:val="8"/>
                <w:sz w:val="21"/>
                <w:szCs w:val="21"/>
                <w:lang w:eastAsia="zh-CN"/>
              </w:rPr>
              <w:t>一</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我</w:t>
            </w:r>
            <w:r w:rsidRPr="00BF7C7B">
              <w:rPr>
                <w:rFonts w:ascii="SimSun" w:eastAsia="SimSun" w:hAnsi="SimSun" w:cs="새굴림" w:hint="eastAsia"/>
                <w:spacing w:val="8"/>
                <w:sz w:val="21"/>
                <w:szCs w:val="21"/>
                <w:lang w:eastAsia="zh-CN"/>
              </w:rPr>
              <w:t>国面向东北亚合作与开发开放的重要平台</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以</w:t>
            </w:r>
            <w:r w:rsidRPr="00BF7C7B">
              <w:rPr>
                <w:rFonts w:ascii="SimSun" w:eastAsia="SimSun" w:hAnsi="SimSun" w:cs="새굴림" w:hint="eastAsia"/>
                <w:spacing w:val="8"/>
                <w:sz w:val="21"/>
                <w:szCs w:val="21"/>
                <w:lang w:eastAsia="zh-CN"/>
              </w:rPr>
              <w:t>长吉图产业基础为依托</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以推</w:t>
            </w:r>
            <w:r w:rsidRPr="00BF7C7B">
              <w:rPr>
                <w:rFonts w:ascii="SimSun" w:eastAsia="SimSun" w:hAnsi="SimSun" w:cs="새굴림" w:hint="eastAsia"/>
                <w:spacing w:val="8"/>
                <w:sz w:val="21"/>
                <w:szCs w:val="21"/>
                <w:lang w:eastAsia="zh-CN"/>
              </w:rPr>
              <w:t>动珲春开发开放为目标</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大力</w:t>
            </w:r>
            <w:r w:rsidRPr="00BF7C7B">
              <w:rPr>
                <w:rFonts w:ascii="SimSun" w:eastAsia="SimSun" w:hAnsi="SimSun" w:cs="새굴림" w:hint="eastAsia"/>
                <w:spacing w:val="8"/>
                <w:sz w:val="21"/>
                <w:szCs w:val="21"/>
                <w:lang w:eastAsia="zh-CN"/>
              </w:rPr>
              <w:t>发展与朝鲜</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俄</w:t>
            </w:r>
            <w:r w:rsidRPr="00BF7C7B">
              <w:rPr>
                <w:rFonts w:ascii="SimSun" w:eastAsia="SimSun" w:hAnsi="SimSun" w:cs="새굴림" w:hint="eastAsia"/>
                <w:spacing w:val="8"/>
                <w:sz w:val="21"/>
                <w:szCs w:val="21"/>
                <w:lang w:eastAsia="zh-CN"/>
              </w:rPr>
              <w:t>罗斯</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日本</w:t>
            </w:r>
            <w:r w:rsidRPr="00BF7C7B">
              <w:rPr>
                <w:rFonts w:ascii="SimSun" w:eastAsia="SimSun" w:hAnsi="SimSun" w:cs="맑은 고딕" w:hint="eastAsia"/>
                <w:spacing w:val="8"/>
                <w:sz w:val="21"/>
                <w:szCs w:val="21"/>
                <w:lang w:eastAsia="zh-CN"/>
              </w:rPr>
              <w:t>、</w:t>
            </w:r>
            <w:r w:rsidRPr="00BF7C7B">
              <w:rPr>
                <w:rFonts w:ascii="SimSun" w:eastAsia="SimSun" w:hAnsi="SimSun" w:cs="새굴림" w:hint="eastAsia"/>
                <w:spacing w:val="8"/>
                <w:sz w:val="21"/>
                <w:szCs w:val="21"/>
                <w:lang w:eastAsia="zh-CN"/>
              </w:rPr>
              <w:t>韩国</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蒙古等</w:t>
            </w:r>
            <w:r w:rsidRPr="00BF7C7B">
              <w:rPr>
                <w:rFonts w:ascii="SimSun" w:eastAsia="SimSun" w:hAnsi="SimSun" w:cs="새굴림" w:hint="eastAsia"/>
                <w:spacing w:val="8"/>
                <w:sz w:val="21"/>
                <w:szCs w:val="21"/>
                <w:lang w:eastAsia="zh-CN"/>
              </w:rPr>
              <w:t>东北亚国家以及港澳台地区的经济技术合作</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通</w:t>
            </w:r>
            <w:r w:rsidRPr="00BF7C7B">
              <w:rPr>
                <w:rFonts w:ascii="SimSun" w:eastAsia="SimSun" w:hAnsi="SimSun" w:cs="새굴림" w:hint="eastAsia"/>
                <w:spacing w:val="8"/>
                <w:sz w:val="21"/>
                <w:szCs w:val="21"/>
                <w:lang w:eastAsia="zh-CN"/>
              </w:rPr>
              <w:t>过调整产业结构</w:t>
            </w:r>
            <w:r w:rsidRPr="00BF7C7B">
              <w:rPr>
                <w:rFonts w:ascii="SimSun" w:eastAsia="SimSun" w:hAnsi="SimSun" w:cs="맑은 고딕" w:hint="eastAsia"/>
                <w:spacing w:val="8"/>
                <w:sz w:val="21"/>
                <w:szCs w:val="21"/>
                <w:lang w:eastAsia="zh-CN"/>
              </w:rPr>
              <w:t>，</w:t>
            </w:r>
            <w:r w:rsidRPr="00BF7C7B">
              <w:rPr>
                <w:rFonts w:ascii="SimSun" w:eastAsia="SimSun" w:hAnsi="SimSun" w:cs="새굴림" w:hint="eastAsia"/>
                <w:spacing w:val="8"/>
                <w:sz w:val="21"/>
                <w:szCs w:val="21"/>
                <w:lang w:eastAsia="zh-CN"/>
              </w:rPr>
              <w:t>优化产业布局</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在新的</w:t>
            </w:r>
            <w:r w:rsidRPr="00BF7C7B">
              <w:rPr>
                <w:rFonts w:ascii="SimSun" w:eastAsia="SimSun" w:hAnsi="SimSun" w:cs="새굴림" w:hint="eastAsia"/>
                <w:spacing w:val="8"/>
                <w:sz w:val="21"/>
                <w:szCs w:val="21"/>
                <w:lang w:eastAsia="zh-CN"/>
              </w:rPr>
              <w:t>国际国内环境下使珲春国际合作示范区成为东北亚地区各国优势互补的有效合作载体</w:t>
            </w:r>
            <w:r w:rsidRPr="00BF7C7B">
              <w:rPr>
                <w:rFonts w:ascii="SimSun" w:eastAsia="SimSun" w:hAnsi="SimSun" w:cs="맑은 고딕" w:hint="eastAsia"/>
                <w:spacing w:val="8"/>
                <w:sz w:val="21"/>
                <w:szCs w:val="21"/>
                <w:lang w:eastAsia="zh-CN"/>
              </w:rPr>
              <w:t>，</w:t>
            </w:r>
            <w:r w:rsidRPr="00BF7C7B">
              <w:rPr>
                <w:rFonts w:ascii="SimSun" w:eastAsia="SimSun" w:hAnsi="SimSun" w:cs="바탕" w:hint="eastAsia"/>
                <w:spacing w:val="8"/>
                <w:sz w:val="21"/>
                <w:szCs w:val="21"/>
                <w:lang w:eastAsia="zh-CN"/>
              </w:rPr>
              <w:t>推</w:t>
            </w:r>
            <w:r w:rsidRPr="00BF7C7B">
              <w:rPr>
                <w:rFonts w:ascii="SimSun" w:eastAsia="SimSun" w:hAnsi="SimSun" w:cs="새굴림" w:hint="eastAsia"/>
                <w:spacing w:val="8"/>
                <w:sz w:val="21"/>
                <w:szCs w:val="21"/>
                <w:lang w:eastAsia="zh-CN"/>
              </w:rPr>
              <w:t>进实现长吉图先导区率先发展</w:t>
            </w:r>
            <w:r w:rsidRPr="00BF7C7B">
              <w:rPr>
                <w:rFonts w:ascii="SimSun" w:eastAsia="SimSun" w:hAnsi="SimSun" w:cs="맑은 고딕" w:hint="eastAsia"/>
                <w:spacing w:val="8"/>
                <w:sz w:val="21"/>
                <w:szCs w:val="21"/>
                <w:lang w:eastAsia="zh-CN"/>
              </w:rPr>
              <w:t>，</w:t>
            </w:r>
            <w:r w:rsidRPr="00BF7C7B">
              <w:rPr>
                <w:rFonts w:ascii="SimSun" w:eastAsia="SimSun" w:hAnsi="SimSun" w:cs="새굴림" w:hint="eastAsia"/>
                <w:spacing w:val="8"/>
                <w:sz w:val="21"/>
                <w:szCs w:val="21"/>
                <w:lang w:eastAsia="zh-CN"/>
              </w:rPr>
              <w:t>为构建更加开放的经贸合作区域创造条件</w:t>
            </w:r>
            <w:r w:rsidRPr="00BF7C7B">
              <w:rPr>
                <w:rFonts w:ascii="SimSun" w:eastAsia="SimSun" w:hAnsi="SimSun" w:cs="맑은 고딕" w:hint="eastAsia"/>
                <w:spacing w:val="8"/>
                <w:sz w:val="21"/>
                <w:szCs w:val="21"/>
                <w:lang w:eastAsia="zh-CN"/>
              </w:rPr>
              <w:t>。</w:t>
            </w:r>
          </w:p>
          <w:p w:rsidR="000F0C11" w:rsidRPr="004268F5" w:rsidRDefault="000F0C11" w:rsidP="00034BED">
            <w:pPr>
              <w:wordWrap/>
              <w:snapToGrid w:val="0"/>
              <w:spacing w:line="290" w:lineRule="atLeast"/>
              <w:rPr>
                <w:rFonts w:ascii="SimSun" w:eastAsia="SimSun" w:hAnsi="SimSun"/>
                <w:spacing w:val="6"/>
                <w:sz w:val="21"/>
                <w:szCs w:val="21"/>
                <w:lang w:eastAsia="zh-CN"/>
              </w:rPr>
            </w:pPr>
            <w:r w:rsidRPr="004268F5">
              <w:rPr>
                <w:rFonts w:ascii="SimSun" w:eastAsia="SimSun" w:hAnsi="SimSun" w:hint="eastAsia"/>
                <w:spacing w:val="6"/>
                <w:sz w:val="21"/>
                <w:szCs w:val="21"/>
                <w:lang w:eastAsia="zh-CN"/>
              </w:rPr>
              <w:t xml:space="preserve">　　（</w:t>
            </w:r>
            <w:r w:rsidRPr="004268F5">
              <w:rPr>
                <w:rFonts w:ascii="SimSun" w:eastAsia="SimSun" w:hAnsi="SimSun" w:cs="바탕" w:hint="eastAsia"/>
                <w:spacing w:val="6"/>
                <w:sz w:val="21"/>
                <w:szCs w:val="21"/>
                <w:lang w:eastAsia="zh-CN"/>
              </w:rPr>
              <w:t>二</w:t>
            </w:r>
            <w:r w:rsidRPr="004268F5">
              <w:rPr>
                <w:rFonts w:ascii="SimSun" w:eastAsia="SimSun" w:hAnsi="SimSun" w:cs="맑은 고딕" w:hint="eastAsia"/>
                <w:spacing w:val="6"/>
                <w:sz w:val="21"/>
                <w:szCs w:val="21"/>
                <w:lang w:eastAsia="zh-CN"/>
              </w:rPr>
              <w:t>）</w:t>
            </w:r>
            <w:r w:rsidRPr="004268F5">
              <w:rPr>
                <w:rFonts w:ascii="SimSun" w:eastAsia="SimSun" w:hAnsi="SimSun" w:cs="새굴림" w:hint="eastAsia"/>
                <w:spacing w:val="6"/>
                <w:sz w:val="21"/>
                <w:szCs w:val="21"/>
                <w:lang w:eastAsia="zh-CN"/>
              </w:rPr>
              <w:t>东北亚地区重要的综合交通运输枢纽</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以我</w:t>
            </w:r>
            <w:r w:rsidRPr="004268F5">
              <w:rPr>
                <w:rFonts w:ascii="SimSun" w:eastAsia="SimSun" w:hAnsi="SimSun" w:cs="새굴림" w:hint="eastAsia"/>
                <w:spacing w:val="6"/>
                <w:sz w:val="21"/>
                <w:szCs w:val="21"/>
                <w:lang w:eastAsia="zh-CN"/>
              </w:rPr>
              <w:t>国对朝鲜</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俄</w:t>
            </w:r>
            <w:r w:rsidRPr="004268F5">
              <w:rPr>
                <w:rFonts w:ascii="SimSun" w:eastAsia="SimSun" w:hAnsi="SimSun" w:cs="새굴림" w:hint="eastAsia"/>
                <w:spacing w:val="6"/>
                <w:sz w:val="21"/>
                <w:szCs w:val="21"/>
                <w:lang w:eastAsia="zh-CN"/>
              </w:rPr>
              <w:t>罗斯</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蒙古的</w:t>
            </w:r>
            <w:r w:rsidRPr="004268F5">
              <w:rPr>
                <w:rFonts w:ascii="SimSun" w:eastAsia="SimSun" w:hAnsi="SimSun" w:cs="새굴림" w:hint="eastAsia"/>
                <w:spacing w:val="6"/>
                <w:sz w:val="21"/>
                <w:szCs w:val="21"/>
                <w:lang w:eastAsia="zh-CN"/>
              </w:rPr>
              <w:t>陆路重点口岸以及与朝鲜</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俄</w:t>
            </w:r>
            <w:r w:rsidRPr="004268F5">
              <w:rPr>
                <w:rFonts w:ascii="SimSun" w:eastAsia="SimSun" w:hAnsi="SimSun" w:cs="새굴림" w:hint="eastAsia"/>
                <w:spacing w:val="6"/>
                <w:sz w:val="21"/>
                <w:szCs w:val="21"/>
                <w:lang w:eastAsia="zh-CN"/>
              </w:rPr>
              <w:t>罗斯共同建设的港口为支撑</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以</w:t>
            </w:r>
            <w:r w:rsidRPr="004268F5">
              <w:rPr>
                <w:rFonts w:ascii="SimSun" w:eastAsia="SimSun" w:hAnsi="SimSun" w:cs="새굴림" w:hint="eastAsia"/>
                <w:spacing w:val="6"/>
                <w:sz w:val="21"/>
                <w:szCs w:val="21"/>
                <w:lang w:eastAsia="zh-CN"/>
              </w:rPr>
              <w:t>连通中朝</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中俄以及中蒙的</w:t>
            </w:r>
            <w:r w:rsidRPr="004268F5">
              <w:rPr>
                <w:rFonts w:ascii="SimSun" w:eastAsia="SimSun" w:hAnsi="SimSun" w:cs="새굴림" w:hint="eastAsia"/>
                <w:spacing w:val="6"/>
                <w:sz w:val="21"/>
                <w:szCs w:val="21"/>
                <w:lang w:eastAsia="zh-CN"/>
              </w:rPr>
              <w:t>铁路</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公路</w:t>
            </w:r>
            <w:r w:rsidRPr="004268F5">
              <w:rPr>
                <w:rFonts w:ascii="SimSun" w:eastAsia="SimSun" w:hAnsi="SimSun" w:cs="새굴림" w:hint="eastAsia"/>
                <w:spacing w:val="6"/>
                <w:sz w:val="21"/>
                <w:szCs w:val="21"/>
                <w:lang w:eastAsia="zh-CN"/>
              </w:rPr>
              <w:t>为纽带</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以</w:t>
            </w:r>
            <w:r w:rsidRPr="004268F5">
              <w:rPr>
                <w:rFonts w:ascii="SimSun" w:eastAsia="SimSun" w:hAnsi="SimSun" w:cs="새굴림" w:hint="eastAsia"/>
                <w:spacing w:val="6"/>
                <w:sz w:val="21"/>
                <w:szCs w:val="21"/>
                <w:lang w:eastAsia="zh-CN"/>
              </w:rPr>
              <w:t>连结日本海沿岸国家陆海联运通道为网络</w:t>
            </w:r>
            <w:r w:rsidRPr="004268F5">
              <w:rPr>
                <w:rFonts w:ascii="SimSun" w:eastAsia="SimSun" w:hAnsi="SimSun" w:cs="맑은 고딕" w:hint="eastAsia"/>
                <w:spacing w:val="6"/>
                <w:sz w:val="21"/>
                <w:szCs w:val="21"/>
                <w:lang w:eastAsia="zh-CN"/>
              </w:rPr>
              <w:t>，</w:t>
            </w:r>
            <w:r w:rsidRPr="004268F5">
              <w:rPr>
                <w:rFonts w:ascii="SimSun" w:eastAsia="SimSun" w:hAnsi="SimSun" w:cs="바탕" w:hint="eastAsia"/>
                <w:spacing w:val="6"/>
                <w:sz w:val="21"/>
                <w:szCs w:val="21"/>
                <w:lang w:eastAsia="zh-CN"/>
              </w:rPr>
              <w:t>建</w:t>
            </w:r>
            <w:r w:rsidRPr="004268F5">
              <w:rPr>
                <w:rFonts w:ascii="SimSun" w:eastAsia="SimSun" w:hAnsi="SimSun" w:cs="새굴림" w:hint="eastAsia"/>
                <w:spacing w:val="6"/>
                <w:sz w:val="21"/>
                <w:szCs w:val="21"/>
                <w:lang w:eastAsia="zh-CN"/>
              </w:rPr>
              <w:t>设形成东北亚地区快速便捷的跨国运输大通道及综合交通运输枢纽</w:t>
            </w:r>
            <w:r w:rsidRPr="004268F5">
              <w:rPr>
                <w:rFonts w:ascii="SimSun" w:eastAsia="SimSun" w:hAnsi="SimSun" w:cs="맑은 고딕" w:hint="eastAsia"/>
                <w:spacing w:val="6"/>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三</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东北亚地区商贸物流中心</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以加快</w:t>
            </w:r>
            <w:r w:rsidRPr="0091637B">
              <w:rPr>
                <w:rFonts w:ascii="SimSun" w:eastAsia="SimSun" w:hAnsi="SimSun" w:cs="새굴림" w:hint="eastAsia"/>
                <w:sz w:val="21"/>
                <w:szCs w:val="21"/>
                <w:lang w:eastAsia="zh-CN"/>
              </w:rPr>
              <w:t>转变经济发展方式为主线</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充分利用</w:t>
            </w:r>
            <w:r w:rsidRPr="0091637B">
              <w:rPr>
                <w:rFonts w:ascii="SimSun" w:eastAsia="SimSun" w:hAnsi="SimSun" w:cs="새굴림" w:hint="eastAsia"/>
                <w:sz w:val="21"/>
                <w:szCs w:val="21"/>
                <w:lang w:eastAsia="zh-CN"/>
              </w:rPr>
              <w:t>国内国外两个市场和两种资源</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进一步优化区域产业分工协作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促</w:t>
            </w:r>
            <w:r w:rsidRPr="0091637B">
              <w:rPr>
                <w:rFonts w:ascii="SimSun" w:eastAsia="SimSun" w:hAnsi="SimSun" w:cs="새굴림" w:hint="eastAsia"/>
                <w:sz w:val="21"/>
                <w:szCs w:val="21"/>
                <w:lang w:eastAsia="zh-CN"/>
              </w:rPr>
              <w:t>进生产要素有效流动和聚集</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培育</w:t>
            </w:r>
            <w:r w:rsidRPr="0091637B">
              <w:rPr>
                <w:rFonts w:ascii="SimSun" w:eastAsia="SimSun" w:hAnsi="SimSun" w:cs="새굴림" w:hint="eastAsia"/>
                <w:sz w:val="21"/>
                <w:szCs w:val="21"/>
                <w:lang w:eastAsia="zh-CN"/>
              </w:rPr>
              <w:t>发展边境区域性出口加工和先进制造业</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着力做大做强境外</w:t>
            </w:r>
            <w:r w:rsidRPr="0091637B">
              <w:rPr>
                <w:rFonts w:ascii="SimSun" w:eastAsia="SimSun" w:hAnsi="SimSun" w:cs="새굴림" w:hint="eastAsia"/>
                <w:sz w:val="21"/>
                <w:szCs w:val="21"/>
                <w:lang w:eastAsia="zh-CN"/>
              </w:rPr>
              <w:t>资源开发</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生</w:t>
            </w:r>
            <w:r w:rsidRPr="0091637B">
              <w:rPr>
                <w:rFonts w:ascii="SimSun" w:eastAsia="SimSun" w:hAnsi="SimSun" w:cs="새굴림" w:hint="eastAsia"/>
                <w:sz w:val="21"/>
                <w:szCs w:val="21"/>
                <w:lang w:eastAsia="zh-CN"/>
              </w:rPr>
              <w:t>产服务</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国际物流采购</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跨</w:t>
            </w:r>
            <w:r w:rsidRPr="0091637B">
              <w:rPr>
                <w:rFonts w:ascii="SimSun" w:eastAsia="SimSun" w:hAnsi="SimSun" w:cs="새굴림" w:hint="eastAsia"/>
                <w:sz w:val="21"/>
                <w:szCs w:val="21"/>
                <w:lang w:eastAsia="zh-CN"/>
              </w:rPr>
              <w:t>国旅游等产业</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建</w:t>
            </w:r>
            <w:r w:rsidRPr="0091637B">
              <w:rPr>
                <w:rFonts w:ascii="SimSun" w:eastAsia="SimSun" w:hAnsi="SimSun" w:cs="새굴림" w:hint="eastAsia"/>
                <w:sz w:val="21"/>
                <w:szCs w:val="21"/>
                <w:lang w:eastAsia="zh-CN"/>
              </w:rPr>
              <w:t>设成为东北亚地区商贸物流中心</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四</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经济繁荣</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环境优美的宜居生态型新城区</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合理</w:t>
            </w:r>
            <w:r w:rsidRPr="0091637B">
              <w:rPr>
                <w:rFonts w:ascii="SimSun" w:eastAsia="SimSun" w:hAnsi="SimSun" w:cs="새굴림" w:hint="eastAsia"/>
                <w:sz w:val="21"/>
                <w:szCs w:val="21"/>
                <w:lang w:eastAsia="zh-CN"/>
              </w:rPr>
              <w:t>开发资源</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有效保</w:t>
            </w:r>
            <w:r w:rsidRPr="0091637B">
              <w:rPr>
                <w:rFonts w:ascii="SimSun" w:eastAsia="SimSun" w:hAnsi="SimSun" w:cs="새굴림" w:hint="eastAsia"/>
                <w:sz w:val="21"/>
                <w:szCs w:val="21"/>
                <w:lang w:eastAsia="zh-CN"/>
              </w:rPr>
              <w:t>护生态环境</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大力推</w:t>
            </w:r>
            <w:r w:rsidRPr="0091637B">
              <w:rPr>
                <w:rFonts w:ascii="SimSun" w:eastAsia="SimSun" w:hAnsi="SimSun" w:cs="새굴림" w:hint="eastAsia"/>
                <w:sz w:val="21"/>
                <w:szCs w:val="21"/>
                <w:lang w:eastAsia="zh-CN"/>
              </w:rPr>
              <w:t>进生态型城镇建设</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优化人居环境</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推</w:t>
            </w:r>
            <w:r w:rsidRPr="0091637B">
              <w:rPr>
                <w:rFonts w:ascii="SimSun" w:eastAsia="SimSun" w:hAnsi="SimSun" w:cs="새굴림" w:hint="eastAsia"/>
                <w:sz w:val="21"/>
                <w:szCs w:val="21"/>
                <w:lang w:eastAsia="zh-CN"/>
              </w:rPr>
              <w:t>动社会事业全面进步</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不</w:t>
            </w:r>
            <w:r w:rsidRPr="0091637B">
              <w:rPr>
                <w:rFonts w:ascii="SimSun" w:eastAsia="SimSun" w:hAnsi="SimSun" w:cs="새굴림" w:hint="eastAsia"/>
                <w:sz w:val="21"/>
                <w:szCs w:val="21"/>
                <w:lang w:eastAsia="zh-CN"/>
              </w:rPr>
              <w:t>断提高群众生活水平</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打造生</w:t>
            </w:r>
            <w:r w:rsidRPr="0091637B">
              <w:rPr>
                <w:rFonts w:ascii="SimSun" w:eastAsia="SimSun" w:hAnsi="SimSun" w:cs="새굴림" w:hint="eastAsia"/>
                <w:sz w:val="21"/>
                <w:szCs w:val="21"/>
                <w:lang w:eastAsia="zh-CN"/>
              </w:rPr>
              <w:t>态环境优美</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人民生活富足的宜居地</w:t>
            </w:r>
            <w:r w:rsidRPr="0091637B">
              <w:rPr>
                <w:rFonts w:ascii="SimSun" w:eastAsia="SimSun" w:hAnsi="SimSun" w:cs="새굴림" w:hint="eastAsia"/>
                <w:sz w:val="21"/>
                <w:szCs w:val="21"/>
                <w:lang w:eastAsia="zh-CN"/>
              </w:rPr>
              <w:t>区</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三</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总体要求</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lastRenderedPageBreak/>
              <w:t xml:space="preserve">　　</w:t>
            </w:r>
            <w:r w:rsidRPr="0091637B">
              <w:rPr>
                <w:rFonts w:ascii="SimSun" w:eastAsia="SimSun" w:hAnsi="SimSun" w:cs="바탕" w:hint="eastAsia"/>
                <w:sz w:val="21"/>
                <w:szCs w:val="21"/>
                <w:lang w:eastAsia="zh-CN"/>
              </w:rPr>
              <w:t>指</w:t>
            </w:r>
            <w:r w:rsidRPr="0091637B">
              <w:rPr>
                <w:rFonts w:ascii="SimSun" w:eastAsia="SimSun" w:hAnsi="SimSun" w:cs="새굴림" w:hint="eastAsia"/>
                <w:sz w:val="21"/>
                <w:szCs w:val="21"/>
                <w:lang w:eastAsia="zh-CN"/>
              </w:rPr>
              <w:t>导思想</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高</w:t>
            </w:r>
            <w:r w:rsidRPr="0091637B">
              <w:rPr>
                <w:rFonts w:ascii="SimSun" w:eastAsia="SimSun" w:hAnsi="SimSun" w:cs="새굴림" w:hint="eastAsia"/>
                <w:sz w:val="21"/>
                <w:szCs w:val="21"/>
                <w:lang w:eastAsia="zh-CN"/>
              </w:rPr>
              <w:t>举中国特色社会主义伟大旗帜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w:t>
            </w:r>
            <w:r w:rsidRPr="0091637B">
              <w:rPr>
                <w:rFonts w:ascii="SimSun" w:eastAsia="SimSun" w:hAnsi="SimSun" w:cs="새굴림" w:hint="eastAsia"/>
                <w:sz w:val="21"/>
                <w:szCs w:val="21"/>
                <w:lang w:eastAsia="zh-CN"/>
              </w:rPr>
              <w:t>邓小平理论和</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三</w:t>
            </w:r>
            <w:r w:rsidRPr="0091637B">
              <w:rPr>
                <w:rFonts w:ascii="SimSun" w:eastAsia="SimSun" w:hAnsi="SimSun" w:cs="새굴림" w:hint="eastAsia"/>
                <w:sz w:val="21"/>
                <w:szCs w:val="21"/>
                <w:lang w:eastAsia="zh-CN"/>
              </w:rPr>
              <w:t>个代表</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重要思想</w:t>
            </w:r>
            <w:r w:rsidRPr="0091637B">
              <w:rPr>
                <w:rFonts w:ascii="SimSun" w:eastAsia="SimSun" w:hAnsi="SimSun" w:cs="새굴림" w:hint="eastAsia"/>
                <w:sz w:val="21"/>
                <w:szCs w:val="21"/>
                <w:lang w:eastAsia="zh-CN"/>
              </w:rPr>
              <w:t>为指导</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深入</w:t>
            </w:r>
            <w:r w:rsidRPr="0091637B">
              <w:rPr>
                <w:rFonts w:ascii="SimSun" w:eastAsia="SimSun" w:hAnsi="SimSun" w:cs="새굴림" w:hint="eastAsia"/>
                <w:sz w:val="21"/>
                <w:szCs w:val="21"/>
                <w:lang w:eastAsia="zh-CN"/>
              </w:rPr>
              <w:t>贯彻落实科学发展观</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w:t>
            </w:r>
            <w:r w:rsidRPr="0091637B">
              <w:rPr>
                <w:rFonts w:ascii="SimSun" w:eastAsia="SimSun" w:hAnsi="SimSun" w:cs="새굴림" w:hint="eastAsia"/>
                <w:sz w:val="21"/>
                <w:szCs w:val="21"/>
                <w:lang w:eastAsia="zh-CN"/>
              </w:rPr>
              <w:t>创新沿边对外合作体制机制为动力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以深化沿</w:t>
            </w:r>
            <w:r w:rsidRPr="0091637B">
              <w:rPr>
                <w:rFonts w:ascii="SimSun" w:eastAsia="SimSun" w:hAnsi="SimSun" w:cs="새굴림" w:hint="eastAsia"/>
                <w:sz w:val="21"/>
                <w:szCs w:val="21"/>
                <w:lang w:eastAsia="zh-CN"/>
              </w:rPr>
              <w:t>边地区国际经济合作为抓手</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w:t>
            </w:r>
            <w:r w:rsidRPr="0091637B">
              <w:rPr>
                <w:rFonts w:ascii="SimSun" w:eastAsia="SimSun" w:hAnsi="SimSun" w:cs="새굴림" w:hint="eastAsia"/>
                <w:sz w:val="21"/>
                <w:szCs w:val="21"/>
                <w:lang w:eastAsia="zh-CN"/>
              </w:rPr>
              <w:t>畅通面向东北亚地区交通运输网络为保障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发展商贸物流和跨境旅游等产业</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进一步完善城市功能</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推</w:t>
            </w:r>
            <w:r w:rsidRPr="0091637B">
              <w:rPr>
                <w:rFonts w:ascii="SimSun" w:eastAsia="SimSun" w:hAnsi="SimSun" w:cs="새굴림" w:hint="eastAsia"/>
                <w:sz w:val="21"/>
                <w:szCs w:val="21"/>
                <w:lang w:eastAsia="zh-CN"/>
              </w:rPr>
              <w:t>进资源节约型和环境友好型社会建设</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促</w:t>
            </w:r>
            <w:r w:rsidRPr="0091637B">
              <w:rPr>
                <w:rFonts w:ascii="SimSun" w:eastAsia="SimSun" w:hAnsi="SimSun" w:cs="새굴림" w:hint="eastAsia"/>
                <w:sz w:val="21"/>
                <w:szCs w:val="21"/>
                <w:lang w:eastAsia="zh-CN"/>
              </w:rPr>
              <w:t>进边境地区开发和腹地经济联动发展</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将珲春国际合作示范区建设成为东</w:t>
            </w:r>
            <w:r w:rsidRPr="0091637B">
              <w:rPr>
                <w:rFonts w:ascii="SimSun" w:eastAsia="SimSun" w:hAnsi="SimSun" w:cs="바탕" w:hint="eastAsia"/>
                <w:sz w:val="21"/>
                <w:szCs w:val="21"/>
                <w:lang w:eastAsia="zh-CN"/>
              </w:rPr>
              <w:t>北</w:t>
            </w:r>
            <w:r w:rsidRPr="0091637B">
              <w:rPr>
                <w:rFonts w:ascii="SimSun" w:eastAsia="SimSun" w:hAnsi="SimSun" w:cs="새굴림" w:hint="eastAsia"/>
                <w:sz w:val="21"/>
                <w:szCs w:val="21"/>
                <w:lang w:eastAsia="zh-CN"/>
              </w:rPr>
              <w:t>亚地区国际合作开发以及我国沿边开发开放的示范区</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为实现东北全面振兴</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促</w:t>
            </w:r>
            <w:r w:rsidRPr="0091637B">
              <w:rPr>
                <w:rFonts w:ascii="SimSun" w:eastAsia="SimSun" w:hAnsi="SimSun" w:cs="새굴림" w:hint="eastAsia"/>
                <w:sz w:val="21"/>
                <w:szCs w:val="21"/>
                <w:lang w:eastAsia="zh-CN"/>
              </w:rPr>
              <w:t>进区域协调发展</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提升沿</w:t>
            </w:r>
            <w:r w:rsidRPr="0091637B">
              <w:rPr>
                <w:rFonts w:ascii="SimSun" w:eastAsia="SimSun" w:hAnsi="SimSun" w:cs="새굴림" w:hint="eastAsia"/>
                <w:sz w:val="21"/>
                <w:szCs w:val="21"/>
                <w:lang w:eastAsia="zh-CN"/>
              </w:rPr>
              <w:t>边开放水平</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完善我</w:t>
            </w:r>
            <w:r w:rsidRPr="0091637B">
              <w:rPr>
                <w:rFonts w:ascii="SimSun" w:eastAsia="SimSun" w:hAnsi="SimSun" w:cs="새굴림" w:hint="eastAsia"/>
                <w:sz w:val="21"/>
                <w:szCs w:val="21"/>
                <w:lang w:eastAsia="zh-CN"/>
              </w:rPr>
              <w:t>国对外开放格局发挥重要作用</w:t>
            </w:r>
            <w:r w:rsidRPr="0091637B">
              <w:rPr>
                <w:rFonts w:ascii="SimSun" w:eastAsia="SimSun" w:hAnsi="SimSun" w:cs="맑은 고딕" w:hint="eastAsia"/>
                <w:sz w:val="21"/>
                <w:szCs w:val="21"/>
                <w:lang w:eastAsia="zh-CN"/>
              </w:rPr>
              <w:t>。</w:t>
            </w:r>
          </w:p>
          <w:p w:rsidR="000F0C11" w:rsidRPr="00CB7E57" w:rsidRDefault="000F0C11" w:rsidP="00034BED">
            <w:pPr>
              <w:wordWrap/>
              <w:snapToGrid w:val="0"/>
              <w:spacing w:line="290" w:lineRule="atLeast"/>
              <w:rPr>
                <w:rFonts w:ascii="SimSun" w:eastAsia="SimSun" w:hAnsi="SimSun"/>
                <w:spacing w:val="8"/>
                <w:sz w:val="21"/>
                <w:szCs w:val="21"/>
                <w:lang w:eastAsia="zh-CN"/>
              </w:rPr>
            </w:pPr>
            <w:r w:rsidRPr="00CB7E57">
              <w:rPr>
                <w:rFonts w:ascii="SimSun" w:eastAsia="SimSun" w:hAnsi="SimSun" w:hint="eastAsia"/>
                <w:spacing w:val="8"/>
                <w:sz w:val="21"/>
                <w:szCs w:val="21"/>
                <w:lang w:eastAsia="zh-CN"/>
              </w:rPr>
              <w:t xml:space="preserve">　　</w:t>
            </w:r>
            <w:r w:rsidRPr="00CB7E57">
              <w:rPr>
                <w:rFonts w:ascii="SimSun" w:eastAsia="SimSun" w:hAnsi="SimSun" w:cs="새굴림" w:hint="eastAsia"/>
                <w:spacing w:val="8"/>
                <w:sz w:val="21"/>
                <w:szCs w:val="21"/>
                <w:lang w:eastAsia="zh-CN"/>
              </w:rPr>
              <w:t>发展目标</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到</w:t>
            </w:r>
            <w:r w:rsidRPr="00CB7E57">
              <w:rPr>
                <w:rFonts w:ascii="SimSun" w:eastAsia="SimSun" w:hAnsi="SimSun" w:hint="eastAsia"/>
                <w:spacing w:val="8"/>
                <w:sz w:val="21"/>
                <w:szCs w:val="21"/>
                <w:lang w:eastAsia="zh-CN"/>
              </w:rPr>
              <w:t>2015</w:t>
            </w:r>
            <w:r w:rsidRPr="00CB7E57">
              <w:rPr>
                <w:rFonts w:ascii="SimSun" w:eastAsia="SimSun" w:hAnsi="SimSun" w:cs="바탕" w:hint="eastAsia"/>
                <w:spacing w:val="8"/>
                <w:sz w:val="21"/>
                <w:szCs w:val="21"/>
                <w:lang w:eastAsia="zh-CN"/>
              </w:rPr>
              <w:t>年</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基本建成</w:t>
            </w:r>
            <w:r w:rsidRPr="00CB7E57">
              <w:rPr>
                <w:rFonts w:ascii="SimSun" w:eastAsia="SimSun" w:hAnsi="SimSun" w:cs="새굴림" w:hint="eastAsia"/>
                <w:spacing w:val="8"/>
                <w:sz w:val="21"/>
                <w:szCs w:val="21"/>
                <w:lang w:eastAsia="zh-CN"/>
              </w:rPr>
              <w:t>较为完善的基础设施体系</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形成良好的体制</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市</w:t>
            </w:r>
            <w:r w:rsidRPr="00CB7E57">
              <w:rPr>
                <w:rFonts w:ascii="SimSun" w:eastAsia="SimSun" w:hAnsi="SimSun" w:cs="새굴림" w:hint="eastAsia"/>
                <w:spacing w:val="8"/>
                <w:sz w:val="21"/>
                <w:szCs w:val="21"/>
                <w:lang w:eastAsia="zh-CN"/>
              </w:rPr>
              <w:t>场</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政策和法律</w:t>
            </w:r>
            <w:r w:rsidRPr="00CB7E57">
              <w:rPr>
                <w:rFonts w:ascii="SimSun" w:eastAsia="SimSun" w:hAnsi="SimSun" w:cs="새굴림" w:hint="eastAsia"/>
                <w:spacing w:val="8"/>
                <w:sz w:val="21"/>
                <w:szCs w:val="21"/>
                <w:lang w:eastAsia="zh-CN"/>
              </w:rPr>
              <w:t>环境</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连通内外的交通网络进一步完善</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对外开放体制机制创新取得明显成效</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商</w:t>
            </w:r>
            <w:r w:rsidRPr="00CB7E57">
              <w:rPr>
                <w:rFonts w:ascii="SimSun" w:eastAsia="SimSun" w:hAnsi="SimSun" w:cs="새굴림" w:hint="eastAsia"/>
                <w:spacing w:val="8"/>
                <w:sz w:val="21"/>
                <w:szCs w:val="21"/>
                <w:lang w:eastAsia="zh-CN"/>
              </w:rPr>
              <w:t>贸物流蓬勃发展</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边境和跨境旅游进一步活跃</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跨境合作模式初步建立</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双边联动发展</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多</w:t>
            </w:r>
            <w:r w:rsidRPr="00CB7E57">
              <w:rPr>
                <w:rFonts w:ascii="SimSun" w:eastAsia="SimSun" w:hAnsi="SimSun" w:cs="새굴림" w:hint="eastAsia"/>
                <w:spacing w:val="8"/>
                <w:sz w:val="21"/>
                <w:szCs w:val="21"/>
                <w:lang w:eastAsia="zh-CN"/>
              </w:rPr>
              <w:t>边联动发展深入推进</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开放型经济发展格局基本形成</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到</w:t>
            </w:r>
            <w:r w:rsidRPr="00CB7E57">
              <w:rPr>
                <w:rFonts w:ascii="SimSun" w:eastAsia="SimSun" w:hAnsi="SimSun" w:hint="eastAsia"/>
                <w:spacing w:val="8"/>
                <w:sz w:val="21"/>
                <w:szCs w:val="21"/>
                <w:lang w:eastAsia="zh-CN"/>
              </w:rPr>
              <w:t>2020</w:t>
            </w:r>
            <w:r w:rsidRPr="00CB7E57">
              <w:rPr>
                <w:rFonts w:ascii="SimSun" w:eastAsia="SimSun" w:hAnsi="SimSun" w:cs="바탕" w:hint="eastAsia"/>
                <w:spacing w:val="8"/>
                <w:sz w:val="21"/>
                <w:szCs w:val="21"/>
                <w:lang w:eastAsia="zh-CN"/>
              </w:rPr>
              <w:t>年</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建成布局合理</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功能</w:t>
            </w:r>
            <w:r w:rsidRPr="00CB7E57">
              <w:rPr>
                <w:rFonts w:ascii="SimSun" w:eastAsia="SimSun" w:hAnsi="SimSun" w:cs="새굴림" w:hint="eastAsia"/>
                <w:spacing w:val="8"/>
                <w:sz w:val="21"/>
                <w:szCs w:val="21"/>
                <w:lang w:eastAsia="zh-CN"/>
              </w:rPr>
              <w:t>齐全</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服</w:t>
            </w:r>
            <w:r w:rsidRPr="00CB7E57">
              <w:rPr>
                <w:rFonts w:ascii="SimSun" w:eastAsia="SimSun" w:hAnsi="SimSun" w:cs="새굴림" w:hint="eastAsia"/>
                <w:spacing w:val="8"/>
                <w:sz w:val="21"/>
                <w:szCs w:val="21"/>
                <w:lang w:eastAsia="zh-CN"/>
              </w:rPr>
              <w:t>务完善</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商</w:t>
            </w:r>
            <w:r w:rsidRPr="00CB7E57">
              <w:rPr>
                <w:rFonts w:ascii="SimSun" w:eastAsia="SimSun" w:hAnsi="SimSun" w:cs="새굴림" w:hint="eastAsia"/>
                <w:spacing w:val="8"/>
                <w:sz w:val="21"/>
                <w:szCs w:val="21"/>
                <w:lang w:eastAsia="zh-CN"/>
              </w:rPr>
              <w:t>贸繁荣的重要经济功能区</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体制机制</w:t>
            </w:r>
            <w:r w:rsidRPr="00CB7E57">
              <w:rPr>
                <w:rFonts w:ascii="SimSun" w:eastAsia="SimSun" w:hAnsi="SimSun" w:cs="새굴림" w:hint="eastAsia"/>
                <w:spacing w:val="8"/>
                <w:sz w:val="21"/>
                <w:szCs w:val="21"/>
                <w:lang w:eastAsia="zh-CN"/>
              </w:rPr>
              <w:t>创新取得新突破</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对外开放平台比较完善</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跨境合作成效</w:t>
            </w:r>
            <w:r w:rsidRPr="00CB7E57">
              <w:rPr>
                <w:rFonts w:ascii="SimSun" w:eastAsia="SimSun" w:hAnsi="SimSun" w:cs="새굴림" w:hint="eastAsia"/>
                <w:spacing w:val="8"/>
                <w:sz w:val="21"/>
                <w:szCs w:val="21"/>
                <w:lang w:eastAsia="zh-CN"/>
              </w:rPr>
              <w:t>显著</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区域综合交通运输枢纽功能充分发挥</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商</w:t>
            </w:r>
            <w:r w:rsidRPr="00CB7E57">
              <w:rPr>
                <w:rFonts w:ascii="SimSun" w:eastAsia="SimSun" w:hAnsi="SimSun" w:cs="새굴림" w:hint="eastAsia"/>
                <w:spacing w:val="8"/>
                <w:sz w:val="21"/>
                <w:szCs w:val="21"/>
                <w:lang w:eastAsia="zh-CN"/>
              </w:rPr>
              <w:t>贸物流和跨境旅游日益繁荣</w:t>
            </w:r>
            <w:r w:rsidRPr="00CB7E57">
              <w:rPr>
                <w:rFonts w:ascii="SimSun" w:eastAsia="SimSun" w:hAnsi="SimSun" w:cs="맑은 고딕" w:hint="eastAsia"/>
                <w:spacing w:val="8"/>
                <w:sz w:val="21"/>
                <w:szCs w:val="21"/>
                <w:lang w:eastAsia="zh-CN"/>
              </w:rPr>
              <w:t>，</w:t>
            </w:r>
            <w:r w:rsidRPr="00CB7E57">
              <w:rPr>
                <w:rFonts w:ascii="SimSun" w:eastAsia="SimSun" w:hAnsi="SimSun" w:cs="바탕" w:hint="eastAsia"/>
                <w:spacing w:val="8"/>
                <w:sz w:val="21"/>
                <w:szCs w:val="21"/>
                <w:lang w:eastAsia="zh-CN"/>
              </w:rPr>
              <w:t>人居</w:t>
            </w:r>
            <w:r w:rsidRPr="00CB7E57">
              <w:rPr>
                <w:rFonts w:ascii="SimSun" w:eastAsia="SimSun" w:hAnsi="SimSun" w:cs="새굴림" w:hint="eastAsia"/>
                <w:spacing w:val="8"/>
                <w:sz w:val="21"/>
                <w:szCs w:val="21"/>
                <w:lang w:eastAsia="zh-CN"/>
              </w:rPr>
              <w:t>环境和生态环境进一步改善</w:t>
            </w:r>
            <w:r w:rsidRPr="00CB7E57">
              <w:rPr>
                <w:rFonts w:ascii="SimSun" w:eastAsia="SimSun" w:hAnsi="SimSun" w:cs="맑은 고딕" w:hint="eastAsia"/>
                <w:spacing w:val="8"/>
                <w:sz w:val="21"/>
                <w:szCs w:val="21"/>
                <w:lang w:eastAsia="zh-CN"/>
              </w:rPr>
              <w:t>，</w:t>
            </w:r>
            <w:r w:rsidRPr="00CB7E57">
              <w:rPr>
                <w:rFonts w:ascii="SimSun" w:eastAsia="SimSun" w:hAnsi="SimSun" w:cs="새굴림" w:hint="eastAsia"/>
                <w:spacing w:val="8"/>
                <w:sz w:val="21"/>
                <w:szCs w:val="21"/>
                <w:lang w:eastAsia="zh-CN"/>
              </w:rPr>
              <w:t>开放型经济发展格局全面形成</w:t>
            </w:r>
            <w:r w:rsidRPr="00CB7E57">
              <w:rPr>
                <w:rFonts w:ascii="SimSun" w:eastAsia="SimSun" w:hAnsi="SimSun" w:cs="맑은 고딕" w:hint="eastAsia"/>
                <w:spacing w:val="8"/>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基本原</w:t>
            </w:r>
            <w:r w:rsidRPr="0091637B">
              <w:rPr>
                <w:rFonts w:ascii="SimSun" w:eastAsia="SimSun" w:hAnsi="SimSun" w:cs="새굴림" w:hint="eastAsia"/>
                <w:sz w:val="21"/>
                <w:szCs w:val="21"/>
                <w:lang w:eastAsia="zh-CN"/>
              </w:rPr>
              <w:t>则</w:t>
            </w:r>
          </w:p>
          <w:p w:rsidR="000F0C11" w:rsidRPr="00CB7E57" w:rsidRDefault="000F0C11" w:rsidP="00034BED">
            <w:pPr>
              <w:wordWrap/>
              <w:snapToGrid w:val="0"/>
              <w:spacing w:line="290" w:lineRule="atLeast"/>
              <w:rPr>
                <w:rFonts w:ascii="SimSun" w:eastAsia="SimSun" w:hAnsi="SimSun"/>
                <w:spacing w:val="-4"/>
                <w:sz w:val="21"/>
                <w:szCs w:val="21"/>
                <w:lang w:eastAsia="zh-CN"/>
              </w:rPr>
            </w:pPr>
            <w:r w:rsidRPr="00CB7E57">
              <w:rPr>
                <w:rFonts w:ascii="SimSun" w:eastAsia="SimSun" w:hAnsi="SimSun" w:hint="eastAsia"/>
                <w:spacing w:val="-4"/>
                <w:sz w:val="21"/>
                <w:szCs w:val="21"/>
                <w:lang w:eastAsia="zh-CN"/>
              </w:rPr>
              <w:t xml:space="preserve">　　（</w:t>
            </w:r>
            <w:r w:rsidRPr="00CB7E57">
              <w:rPr>
                <w:rFonts w:ascii="SimSun" w:eastAsia="SimSun" w:hAnsi="SimSun" w:cs="바탕" w:hint="eastAsia"/>
                <w:spacing w:val="-4"/>
                <w:sz w:val="21"/>
                <w:szCs w:val="21"/>
                <w:lang w:eastAsia="zh-CN"/>
              </w:rPr>
              <w:t>一</w:t>
            </w:r>
            <w:r w:rsidRPr="00CB7E57">
              <w:rPr>
                <w:rFonts w:ascii="SimSun" w:eastAsia="SimSun" w:hAnsi="SimSun" w:cs="맑은 고딕" w:hint="eastAsia"/>
                <w:spacing w:val="-4"/>
                <w:sz w:val="21"/>
                <w:szCs w:val="21"/>
                <w:lang w:eastAsia="zh-CN"/>
              </w:rPr>
              <w:t>）</w:t>
            </w:r>
            <w:r w:rsidRPr="00CB7E57">
              <w:rPr>
                <w:rFonts w:ascii="SimSun" w:eastAsia="SimSun" w:hAnsi="SimSun" w:cs="새굴림" w:hint="eastAsia"/>
                <w:spacing w:val="-4"/>
                <w:sz w:val="21"/>
                <w:szCs w:val="21"/>
                <w:lang w:eastAsia="zh-CN"/>
              </w:rPr>
              <w:t>坚持统筹规划</w:t>
            </w:r>
            <w:r w:rsidRPr="00CB7E57">
              <w:rPr>
                <w:rFonts w:ascii="SimSun" w:eastAsia="SimSun" w:hAnsi="SimSun" w:cs="맑은 고딕" w:hint="eastAsia"/>
                <w:spacing w:val="-4"/>
                <w:sz w:val="21"/>
                <w:szCs w:val="21"/>
                <w:lang w:eastAsia="zh-CN"/>
              </w:rPr>
              <w:t>，</w:t>
            </w:r>
            <w:r w:rsidRPr="00CB7E57">
              <w:rPr>
                <w:rFonts w:ascii="SimSun" w:eastAsia="SimSun" w:hAnsi="SimSun" w:cs="바탕" w:hint="eastAsia"/>
                <w:spacing w:val="-4"/>
                <w:sz w:val="21"/>
                <w:szCs w:val="21"/>
                <w:lang w:eastAsia="zh-CN"/>
              </w:rPr>
              <w:t>扎</w:t>
            </w:r>
            <w:r w:rsidRPr="00CB7E57">
              <w:rPr>
                <w:rFonts w:ascii="SimSun" w:eastAsia="SimSun" w:hAnsi="SimSun" w:cs="새굴림" w:hint="eastAsia"/>
                <w:spacing w:val="-4"/>
                <w:sz w:val="21"/>
                <w:szCs w:val="21"/>
                <w:lang w:eastAsia="zh-CN"/>
              </w:rPr>
              <w:t>实推进实施</w:t>
            </w:r>
            <w:r w:rsidRPr="00CB7E57">
              <w:rPr>
                <w:rFonts w:ascii="SimSun" w:eastAsia="SimSun" w:hAnsi="SimSun" w:cs="맑은 고딕" w:hint="eastAsia"/>
                <w:spacing w:val="-4"/>
                <w:sz w:val="21"/>
                <w:szCs w:val="21"/>
                <w:lang w:eastAsia="zh-CN"/>
              </w:rPr>
              <w:t>。</w:t>
            </w:r>
            <w:r w:rsidRPr="00CB7E57">
              <w:rPr>
                <w:rFonts w:ascii="SimSun" w:eastAsia="SimSun" w:hAnsi="SimSun" w:cs="바탕" w:hint="eastAsia"/>
                <w:spacing w:val="-4"/>
                <w:sz w:val="21"/>
                <w:szCs w:val="21"/>
                <w:lang w:eastAsia="zh-CN"/>
              </w:rPr>
              <w:t>充分考</w:t>
            </w:r>
            <w:r w:rsidRPr="00CB7E57">
              <w:rPr>
                <w:rFonts w:ascii="SimSun" w:eastAsia="SimSun" w:hAnsi="SimSun" w:cs="새굴림" w:hint="eastAsia"/>
                <w:spacing w:val="-4"/>
                <w:sz w:val="21"/>
                <w:szCs w:val="21"/>
                <w:lang w:eastAsia="zh-CN"/>
              </w:rPr>
              <w:t>虑东北亚地区各国政治制度</w:t>
            </w:r>
            <w:r w:rsidRPr="00CB7E57">
              <w:rPr>
                <w:rFonts w:ascii="SimSun" w:eastAsia="SimSun" w:hAnsi="SimSun" w:cs="맑은 고딕" w:hint="eastAsia"/>
                <w:spacing w:val="-4"/>
                <w:sz w:val="21"/>
                <w:szCs w:val="21"/>
                <w:lang w:eastAsia="zh-CN"/>
              </w:rPr>
              <w:t>、</w:t>
            </w:r>
            <w:r w:rsidRPr="00CB7E57">
              <w:rPr>
                <w:rFonts w:ascii="SimSun" w:eastAsia="SimSun" w:hAnsi="SimSun" w:cs="바탕" w:hint="eastAsia"/>
                <w:spacing w:val="-4"/>
                <w:sz w:val="21"/>
                <w:szCs w:val="21"/>
                <w:lang w:eastAsia="zh-CN"/>
              </w:rPr>
              <w:t>文化</w:t>
            </w:r>
            <w:r w:rsidRPr="00CB7E57">
              <w:rPr>
                <w:rFonts w:ascii="SimSun" w:eastAsia="SimSun" w:hAnsi="SimSun" w:cs="새굴림" w:hint="eastAsia"/>
                <w:spacing w:val="-4"/>
                <w:sz w:val="21"/>
                <w:szCs w:val="21"/>
                <w:lang w:eastAsia="zh-CN"/>
              </w:rPr>
              <w:t>传统</w:t>
            </w:r>
            <w:r w:rsidRPr="00CB7E57">
              <w:rPr>
                <w:rFonts w:ascii="SimSun" w:eastAsia="SimSun" w:hAnsi="SimSun" w:cs="맑은 고딕" w:hint="eastAsia"/>
                <w:spacing w:val="-4"/>
                <w:sz w:val="21"/>
                <w:szCs w:val="21"/>
                <w:lang w:eastAsia="zh-CN"/>
              </w:rPr>
              <w:t>、</w:t>
            </w:r>
            <w:r w:rsidRPr="00CB7E57">
              <w:rPr>
                <w:rFonts w:ascii="SimSun" w:eastAsia="SimSun" w:hAnsi="SimSun" w:cs="새굴림" w:hint="eastAsia"/>
                <w:spacing w:val="-4"/>
                <w:sz w:val="21"/>
                <w:szCs w:val="21"/>
                <w:lang w:eastAsia="zh-CN"/>
              </w:rPr>
              <w:t>经济发展水平以及法律体系等方面的特点和差异性</w:t>
            </w:r>
            <w:r w:rsidRPr="00CB7E57">
              <w:rPr>
                <w:rFonts w:ascii="SimSun" w:eastAsia="SimSun" w:hAnsi="SimSun" w:cs="맑은 고딕" w:hint="eastAsia"/>
                <w:spacing w:val="-4"/>
                <w:sz w:val="21"/>
                <w:szCs w:val="21"/>
                <w:lang w:eastAsia="zh-CN"/>
              </w:rPr>
              <w:t>，</w:t>
            </w:r>
            <w:r w:rsidRPr="00CB7E57">
              <w:rPr>
                <w:rFonts w:ascii="SimSun" w:eastAsia="SimSun" w:hAnsi="SimSun" w:cs="새굴림" w:hint="eastAsia"/>
                <w:spacing w:val="-4"/>
                <w:sz w:val="21"/>
                <w:szCs w:val="21"/>
                <w:lang w:eastAsia="zh-CN"/>
              </w:rPr>
              <w:t>统筹规划</w:t>
            </w:r>
            <w:r w:rsidRPr="00CB7E57">
              <w:rPr>
                <w:rFonts w:ascii="SimSun" w:eastAsia="SimSun" w:hAnsi="SimSun" w:cs="맑은 고딕" w:hint="eastAsia"/>
                <w:spacing w:val="-4"/>
                <w:sz w:val="21"/>
                <w:szCs w:val="21"/>
                <w:lang w:eastAsia="zh-CN"/>
              </w:rPr>
              <w:t>，</w:t>
            </w:r>
            <w:r w:rsidRPr="00CB7E57">
              <w:rPr>
                <w:rFonts w:ascii="SimSun" w:eastAsia="SimSun" w:hAnsi="SimSun" w:cs="새굴림" w:hint="eastAsia"/>
                <w:spacing w:val="-4"/>
                <w:sz w:val="21"/>
                <w:szCs w:val="21"/>
                <w:lang w:eastAsia="zh-CN"/>
              </w:rPr>
              <w:t>稳步实施</w:t>
            </w:r>
            <w:r w:rsidRPr="00CB7E57">
              <w:rPr>
                <w:rFonts w:ascii="SimSun" w:eastAsia="SimSun" w:hAnsi="SimSun" w:cs="맑은 고딕" w:hint="eastAsia"/>
                <w:spacing w:val="-4"/>
                <w:sz w:val="21"/>
                <w:szCs w:val="21"/>
                <w:lang w:eastAsia="zh-CN"/>
              </w:rPr>
              <w:t>，</w:t>
            </w:r>
            <w:r w:rsidRPr="00CB7E57">
              <w:rPr>
                <w:rFonts w:ascii="SimSun" w:eastAsia="SimSun" w:hAnsi="SimSun" w:cs="바탕" w:hint="eastAsia"/>
                <w:spacing w:val="-4"/>
                <w:sz w:val="21"/>
                <w:szCs w:val="21"/>
                <w:lang w:eastAsia="zh-CN"/>
              </w:rPr>
              <w:t>扎扎</w:t>
            </w:r>
            <w:r w:rsidRPr="00CB7E57">
              <w:rPr>
                <w:rFonts w:ascii="SimSun" w:eastAsia="SimSun" w:hAnsi="SimSun" w:cs="새굴림" w:hint="eastAsia"/>
                <w:spacing w:val="-4"/>
                <w:sz w:val="21"/>
                <w:szCs w:val="21"/>
                <w:lang w:eastAsia="zh-CN"/>
              </w:rPr>
              <w:t>实实完成阶段性任务</w:t>
            </w:r>
            <w:r w:rsidRPr="00CB7E57">
              <w:rPr>
                <w:rFonts w:ascii="SimSun" w:eastAsia="SimSun" w:hAnsi="SimSun" w:cs="맑은 고딕" w:hint="eastAsia"/>
                <w:spacing w:val="-4"/>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二</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加强多</w:t>
            </w:r>
            <w:r w:rsidRPr="0091637B">
              <w:rPr>
                <w:rFonts w:ascii="SimSun" w:eastAsia="SimSun" w:hAnsi="SimSun" w:cs="새굴림" w:hint="eastAsia"/>
                <w:sz w:val="21"/>
                <w:szCs w:val="21"/>
                <w:lang w:eastAsia="zh-CN"/>
              </w:rPr>
              <w:t>边合作</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扩大双边成果</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继续发挥多边机制在图们江区域经济合作中的协调功能</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把推</w:t>
            </w:r>
            <w:r w:rsidRPr="0091637B">
              <w:rPr>
                <w:rFonts w:ascii="SimSun" w:eastAsia="SimSun" w:hAnsi="SimSun" w:cs="새굴림" w:hint="eastAsia"/>
                <w:sz w:val="21"/>
                <w:szCs w:val="21"/>
                <w:lang w:eastAsia="zh-CN"/>
              </w:rPr>
              <w:t>动中朝</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中俄跨境合作作</w:t>
            </w:r>
            <w:r w:rsidRPr="0091637B">
              <w:rPr>
                <w:rFonts w:ascii="SimSun" w:eastAsia="SimSun" w:hAnsi="SimSun" w:cs="새굴림" w:hint="eastAsia"/>
                <w:sz w:val="21"/>
                <w:szCs w:val="21"/>
                <w:lang w:eastAsia="zh-CN"/>
              </w:rPr>
              <w:t>为我国参与多边合作的重要目标</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积极吸引东北亚地区有关国家企业共同参与图们江区域合作开发</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三</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推</w:t>
            </w:r>
            <w:r w:rsidRPr="0091637B">
              <w:rPr>
                <w:rFonts w:ascii="SimSun" w:eastAsia="SimSun" w:hAnsi="SimSun" w:cs="새굴림" w:hint="eastAsia"/>
                <w:sz w:val="21"/>
                <w:szCs w:val="21"/>
                <w:lang w:eastAsia="zh-CN"/>
              </w:rPr>
              <w:t>进优势互补</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实现互利共</w:t>
            </w:r>
            <w:r w:rsidRPr="0091637B">
              <w:rPr>
                <w:rFonts w:ascii="SimSun" w:eastAsia="SimSun" w:hAnsi="SimSun" w:cs="새굴림" w:hint="eastAsia"/>
                <w:sz w:val="21"/>
                <w:szCs w:val="21"/>
                <w:lang w:eastAsia="zh-CN"/>
              </w:rPr>
              <w:lastRenderedPageBreak/>
              <w:t>赢</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进一步发挥好图们江区域各国的地缘优势</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资源优势和市场优势</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推</w:t>
            </w:r>
            <w:r w:rsidRPr="0091637B">
              <w:rPr>
                <w:rFonts w:ascii="SimSun" w:eastAsia="SimSun" w:hAnsi="SimSun" w:cs="새굴림" w:hint="eastAsia"/>
                <w:sz w:val="21"/>
                <w:szCs w:val="21"/>
                <w:lang w:eastAsia="zh-CN"/>
              </w:rPr>
              <w:t>动境内境外的产业互补与资源共享</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形成</w:t>
            </w:r>
            <w:r w:rsidRPr="0091637B">
              <w:rPr>
                <w:rFonts w:ascii="SimSun" w:eastAsia="SimSun" w:hAnsi="SimSun" w:cs="새굴림" w:hint="eastAsia"/>
                <w:sz w:val="21"/>
                <w:szCs w:val="21"/>
                <w:lang w:eastAsia="zh-CN"/>
              </w:rPr>
              <w:t>优势互补</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联动发展</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互利共</w:t>
            </w:r>
            <w:r w:rsidRPr="0091637B">
              <w:rPr>
                <w:rFonts w:ascii="SimSun" w:eastAsia="SimSun" w:hAnsi="SimSun" w:cs="새굴림" w:hint="eastAsia"/>
                <w:sz w:val="21"/>
                <w:szCs w:val="21"/>
                <w:lang w:eastAsia="zh-CN"/>
              </w:rPr>
              <w:t>赢的图们江区域经济发展新格局</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鼓</w:t>
            </w:r>
            <w:r w:rsidRPr="0091637B">
              <w:rPr>
                <w:rFonts w:ascii="SimSun" w:eastAsia="SimSun" w:hAnsi="SimSun" w:cs="새굴림" w:hint="eastAsia"/>
                <w:sz w:val="21"/>
                <w:szCs w:val="21"/>
                <w:lang w:eastAsia="zh-CN"/>
              </w:rPr>
              <w:t>励先行先试</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积极探索创新</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以改革</w:t>
            </w:r>
            <w:r w:rsidRPr="0091637B">
              <w:rPr>
                <w:rFonts w:ascii="SimSun" w:eastAsia="SimSun" w:hAnsi="SimSun" w:cs="새굴림" w:hint="eastAsia"/>
                <w:sz w:val="21"/>
                <w:szCs w:val="21"/>
                <w:lang w:eastAsia="zh-CN"/>
              </w:rPr>
              <w:t>开放为动力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大胆探索</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先行先</w:t>
            </w:r>
            <w:r w:rsidRPr="0091637B">
              <w:rPr>
                <w:rFonts w:ascii="SimSun" w:eastAsia="SimSun" w:hAnsi="SimSun" w:cs="새굴림" w:hint="eastAsia"/>
                <w:sz w:val="21"/>
                <w:szCs w:val="21"/>
                <w:lang w:eastAsia="zh-CN"/>
              </w:rPr>
              <w:t>试</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力求在合作模式</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管理模式</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经营模式和政策设计等方面实现新突破</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五</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保</w:t>
            </w:r>
            <w:r w:rsidRPr="0091637B">
              <w:rPr>
                <w:rFonts w:ascii="SimSun" w:eastAsia="SimSun" w:hAnsi="SimSun" w:cs="새굴림" w:hint="eastAsia"/>
                <w:sz w:val="21"/>
                <w:szCs w:val="21"/>
                <w:lang w:eastAsia="zh-CN"/>
              </w:rPr>
              <w:t>护资源环境</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促</w:t>
            </w:r>
            <w:r w:rsidRPr="0091637B">
              <w:rPr>
                <w:rFonts w:ascii="SimSun" w:eastAsia="SimSun" w:hAnsi="SimSun" w:cs="새굴림" w:hint="eastAsia"/>
                <w:sz w:val="21"/>
                <w:szCs w:val="21"/>
                <w:lang w:eastAsia="zh-CN"/>
              </w:rPr>
              <w:t>进协调发展</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坚持最严格的耕地保护和节约用地制度</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严格控制建设用地规模</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切</w:t>
            </w:r>
            <w:r w:rsidRPr="0091637B">
              <w:rPr>
                <w:rFonts w:ascii="SimSun" w:eastAsia="SimSun" w:hAnsi="SimSun" w:cs="새굴림" w:hint="eastAsia"/>
                <w:sz w:val="21"/>
                <w:szCs w:val="21"/>
                <w:lang w:eastAsia="zh-CN"/>
              </w:rPr>
              <w:t>实提高土地利用效率</w:t>
            </w:r>
            <w:r w:rsidRPr="0091637B">
              <w:rPr>
                <w:rFonts w:ascii="SimSun" w:eastAsia="SimSun" w:hAnsi="SimSun" w:hint="eastAsia"/>
                <w:sz w:val="21"/>
                <w:szCs w:val="21"/>
                <w:lang w:eastAsia="zh-CN"/>
              </w:rPr>
              <w:t>。</w:t>
            </w:r>
            <w:r w:rsidRPr="0091637B">
              <w:rPr>
                <w:rFonts w:ascii="SimSun" w:eastAsia="SimSun" w:hAnsi="SimSun" w:cs="바탕" w:hint="eastAsia"/>
                <w:sz w:val="21"/>
                <w:szCs w:val="21"/>
                <w:lang w:eastAsia="zh-CN"/>
              </w:rPr>
              <w:t>注重</w:t>
            </w:r>
            <w:r w:rsidRPr="0091637B">
              <w:rPr>
                <w:rFonts w:ascii="SimSun" w:eastAsia="SimSun" w:hAnsi="SimSun" w:cs="새굴림" w:hint="eastAsia"/>
                <w:sz w:val="21"/>
                <w:szCs w:val="21"/>
                <w:lang w:eastAsia="zh-CN"/>
              </w:rPr>
              <w:t>规划环评</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提高</w:t>
            </w:r>
            <w:r w:rsidRPr="0091637B">
              <w:rPr>
                <w:rFonts w:ascii="SimSun" w:eastAsia="SimSun" w:hAnsi="SimSun" w:cs="새굴림" w:hint="eastAsia"/>
                <w:sz w:val="21"/>
                <w:szCs w:val="21"/>
                <w:lang w:eastAsia="zh-CN"/>
              </w:rPr>
              <w:t>环境准入标准</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转变经济发展方式</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发展循环经济</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着力保障和改善民生</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不</w:t>
            </w:r>
            <w:r w:rsidRPr="0091637B">
              <w:rPr>
                <w:rFonts w:ascii="SimSun" w:eastAsia="SimSun" w:hAnsi="SimSun" w:cs="새굴림" w:hint="eastAsia"/>
                <w:sz w:val="21"/>
                <w:szCs w:val="21"/>
                <w:lang w:eastAsia="zh-CN"/>
              </w:rPr>
              <w:t>断提高综合实力和竞争力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促</w:t>
            </w:r>
            <w:r w:rsidRPr="0091637B">
              <w:rPr>
                <w:rFonts w:ascii="SimSun" w:eastAsia="SimSun" w:hAnsi="SimSun" w:cs="새굴림" w:hint="eastAsia"/>
                <w:sz w:val="21"/>
                <w:szCs w:val="21"/>
                <w:lang w:eastAsia="zh-CN"/>
              </w:rPr>
              <w:t>进城乡统筹和区域一体化</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实现可持续发展</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五</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基</w:t>
            </w:r>
            <w:r w:rsidRPr="0091637B">
              <w:rPr>
                <w:rFonts w:ascii="SimSun" w:eastAsia="SimSun" w:hAnsi="SimSun" w:cs="새굴림" w:hint="eastAsia"/>
                <w:sz w:val="21"/>
                <w:szCs w:val="21"/>
                <w:lang w:eastAsia="zh-CN"/>
              </w:rPr>
              <w:t>础设施建设和产业发展重点</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새굴림" w:hint="eastAsia"/>
                <w:sz w:val="21"/>
                <w:szCs w:val="21"/>
                <w:lang w:eastAsia="zh-CN"/>
              </w:rPr>
              <w:t>珲春国际合作示范区要统一规划</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有序推</w:t>
            </w:r>
            <w:r w:rsidRPr="0091637B">
              <w:rPr>
                <w:rFonts w:ascii="SimSun" w:eastAsia="SimSun" w:hAnsi="SimSun" w:cs="새굴림" w:hint="eastAsia"/>
                <w:sz w:val="21"/>
                <w:szCs w:val="21"/>
                <w:lang w:eastAsia="zh-CN"/>
              </w:rPr>
              <w:t>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分</w:t>
            </w:r>
            <w:r w:rsidRPr="0091637B">
              <w:rPr>
                <w:rFonts w:ascii="SimSun" w:eastAsia="SimSun" w:hAnsi="SimSun" w:cs="새굴림" w:hint="eastAsia"/>
                <w:sz w:val="21"/>
                <w:szCs w:val="21"/>
                <w:lang w:eastAsia="zh-CN"/>
              </w:rPr>
              <w:t>类指导</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突出特色</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进一步完善基础设施</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畅通人流</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物流通道</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发展对外贸易</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深化</w:t>
            </w:r>
            <w:r w:rsidRPr="0091637B">
              <w:rPr>
                <w:rFonts w:ascii="SimSun" w:eastAsia="SimSun" w:hAnsi="SimSun" w:cs="새굴림" w:hint="eastAsia"/>
                <w:sz w:val="21"/>
                <w:szCs w:val="21"/>
                <w:lang w:eastAsia="zh-CN"/>
              </w:rPr>
              <w:t>国际产业合作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不</w:t>
            </w:r>
            <w:r w:rsidRPr="0091637B">
              <w:rPr>
                <w:rFonts w:ascii="SimSun" w:eastAsia="SimSun" w:hAnsi="SimSun" w:cs="새굴림" w:hint="eastAsia"/>
                <w:sz w:val="21"/>
                <w:szCs w:val="21"/>
                <w:lang w:eastAsia="zh-CN"/>
              </w:rPr>
              <w:t>断提升对外合作水平</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构建与图们江区域合作开发相适应的现代产业体系</w:t>
            </w:r>
            <w:r w:rsidRPr="0091637B">
              <w:rPr>
                <w:rFonts w:ascii="SimSun" w:eastAsia="SimSun" w:hAnsi="SimSun" w:cs="맑은 고딕" w:hint="eastAsia"/>
                <w:sz w:val="21"/>
                <w:szCs w:val="21"/>
                <w:lang w:eastAsia="zh-CN"/>
              </w:rPr>
              <w:t>。</w:t>
            </w:r>
          </w:p>
          <w:p w:rsidR="000F0C11" w:rsidRPr="001964BC" w:rsidRDefault="000F0C11" w:rsidP="00034BED">
            <w:pPr>
              <w:wordWrap/>
              <w:snapToGrid w:val="0"/>
              <w:spacing w:line="290" w:lineRule="atLeast"/>
              <w:rPr>
                <w:rFonts w:ascii="SimSun" w:eastAsia="SimSun" w:hAnsi="SimSun"/>
                <w:spacing w:val="6"/>
                <w:sz w:val="21"/>
                <w:szCs w:val="21"/>
                <w:lang w:eastAsia="zh-CN"/>
              </w:rPr>
            </w:pPr>
            <w:r w:rsidRPr="001964BC">
              <w:rPr>
                <w:rFonts w:ascii="SimSun" w:eastAsia="SimSun" w:hAnsi="SimSun" w:hint="eastAsia"/>
                <w:spacing w:val="6"/>
                <w:sz w:val="21"/>
                <w:szCs w:val="21"/>
                <w:lang w:eastAsia="zh-CN"/>
              </w:rPr>
              <w:t xml:space="preserve">　　（</w:t>
            </w:r>
            <w:r w:rsidRPr="001964BC">
              <w:rPr>
                <w:rFonts w:ascii="SimSun" w:eastAsia="SimSun" w:hAnsi="SimSun" w:cs="바탕" w:hint="eastAsia"/>
                <w:spacing w:val="6"/>
                <w:sz w:val="21"/>
                <w:szCs w:val="21"/>
                <w:lang w:eastAsia="zh-CN"/>
              </w:rPr>
              <w:t>一</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基</w:t>
            </w:r>
            <w:r w:rsidRPr="001964BC">
              <w:rPr>
                <w:rFonts w:ascii="SimSun" w:eastAsia="SimSun" w:hAnsi="SimSun" w:cs="새굴림" w:hint="eastAsia"/>
                <w:spacing w:val="6"/>
                <w:sz w:val="21"/>
                <w:szCs w:val="21"/>
                <w:lang w:eastAsia="zh-CN"/>
              </w:rPr>
              <w:t>础设施建设</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针对珲春国际合作示范区建设需要</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加快建</w:t>
            </w:r>
            <w:r w:rsidRPr="001964BC">
              <w:rPr>
                <w:rFonts w:ascii="SimSun" w:eastAsia="SimSun" w:hAnsi="SimSun" w:cs="새굴림" w:hint="eastAsia"/>
                <w:spacing w:val="6"/>
                <w:sz w:val="21"/>
                <w:szCs w:val="21"/>
                <w:lang w:eastAsia="zh-CN"/>
              </w:rPr>
              <w:t>设吉林</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图们</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珲春铁路</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珲春市区至边境口岸高等级公路</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加快推</w:t>
            </w:r>
            <w:r w:rsidRPr="001964BC">
              <w:rPr>
                <w:rFonts w:ascii="SimSun" w:eastAsia="SimSun" w:hAnsi="SimSun" w:cs="새굴림" w:hint="eastAsia"/>
                <w:spacing w:val="6"/>
                <w:sz w:val="21"/>
                <w:szCs w:val="21"/>
                <w:lang w:eastAsia="zh-CN"/>
              </w:rPr>
              <w:t>进珲春</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东宁铁路前期工作</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实施圈河口岸</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珲春口岸</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珲春铁路口岸换装站等基础设施扩能改造</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进一步完善道路</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供水</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供</w:t>
            </w:r>
            <w:r w:rsidRPr="001964BC">
              <w:rPr>
                <w:rFonts w:ascii="SimSun" w:eastAsia="SimSun" w:hAnsi="SimSun" w:cs="새굴림" w:hint="eastAsia"/>
                <w:spacing w:val="6"/>
                <w:sz w:val="21"/>
                <w:szCs w:val="21"/>
                <w:lang w:eastAsia="zh-CN"/>
              </w:rPr>
              <w:t>热</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供</w:t>
            </w:r>
            <w:r w:rsidRPr="001964BC">
              <w:rPr>
                <w:rFonts w:ascii="SimSun" w:eastAsia="SimSun" w:hAnsi="SimSun" w:cs="새굴림" w:hint="eastAsia"/>
                <w:spacing w:val="6"/>
                <w:sz w:val="21"/>
                <w:szCs w:val="21"/>
                <w:lang w:eastAsia="zh-CN"/>
              </w:rPr>
              <w:t>电</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通信</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污水处理</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垃圾处理等设施</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全面提升</w:t>
            </w:r>
            <w:r w:rsidRPr="001964BC">
              <w:rPr>
                <w:rFonts w:ascii="SimSun" w:eastAsia="SimSun" w:hAnsi="SimSun" w:cs="새굴림" w:hint="eastAsia"/>
                <w:spacing w:val="6"/>
                <w:sz w:val="21"/>
                <w:szCs w:val="21"/>
                <w:lang w:eastAsia="zh-CN"/>
              </w:rPr>
              <w:t>珲春国际合作示范区功能</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改造圈河口岸至</w:t>
            </w:r>
            <w:r w:rsidRPr="001964BC">
              <w:rPr>
                <w:rFonts w:ascii="SimSun" w:eastAsia="SimSun" w:hAnsi="SimSun" w:cs="새굴림" w:hint="eastAsia"/>
                <w:spacing w:val="6"/>
                <w:sz w:val="21"/>
                <w:szCs w:val="21"/>
                <w:lang w:eastAsia="zh-CN"/>
              </w:rPr>
              <w:t>罗津港公路</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支持改</w:t>
            </w:r>
            <w:r w:rsidRPr="001964BC">
              <w:rPr>
                <w:rFonts w:ascii="SimSun" w:eastAsia="SimSun" w:hAnsi="SimSun" w:cs="새굴림" w:hint="eastAsia"/>
                <w:spacing w:val="6"/>
                <w:sz w:val="21"/>
                <w:szCs w:val="21"/>
                <w:lang w:eastAsia="zh-CN"/>
              </w:rPr>
              <w:t>扩建罗津港和扎鲁比诺港</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新建圈河</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元汀口岸跨境</w:t>
            </w:r>
            <w:r w:rsidRPr="001964BC">
              <w:rPr>
                <w:rFonts w:ascii="SimSun" w:eastAsia="SimSun" w:hAnsi="SimSun" w:cs="새굴림" w:hint="eastAsia"/>
                <w:spacing w:val="6"/>
                <w:sz w:val="21"/>
                <w:szCs w:val="21"/>
                <w:lang w:eastAsia="zh-CN"/>
              </w:rPr>
              <w:t>桥</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畅通珲春国际合作示范区对外通道</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打造交通</w:t>
            </w:r>
            <w:r w:rsidRPr="001964BC">
              <w:rPr>
                <w:rFonts w:ascii="SimSun" w:eastAsia="SimSun" w:hAnsi="SimSun" w:cs="새굴림" w:hint="eastAsia"/>
                <w:spacing w:val="6"/>
                <w:sz w:val="21"/>
                <w:szCs w:val="21"/>
                <w:lang w:eastAsia="zh-CN"/>
              </w:rPr>
              <w:t>顺畅</w:t>
            </w:r>
            <w:r w:rsidRPr="001964BC">
              <w:rPr>
                <w:rFonts w:ascii="SimSun" w:eastAsia="SimSun" w:hAnsi="SimSun" w:cs="맑은 고딕" w:hint="eastAsia"/>
                <w:spacing w:val="6"/>
                <w:sz w:val="21"/>
                <w:szCs w:val="21"/>
                <w:lang w:eastAsia="zh-CN"/>
              </w:rPr>
              <w:t>、</w:t>
            </w:r>
            <w:r w:rsidRPr="001964BC">
              <w:rPr>
                <w:rFonts w:ascii="SimSun" w:eastAsia="SimSun" w:hAnsi="SimSun" w:cs="바탕" w:hint="eastAsia"/>
                <w:spacing w:val="6"/>
                <w:sz w:val="21"/>
                <w:szCs w:val="21"/>
                <w:lang w:eastAsia="zh-CN"/>
              </w:rPr>
              <w:t>功能完善</w:t>
            </w:r>
            <w:r w:rsidRPr="001964BC">
              <w:rPr>
                <w:rFonts w:ascii="SimSun" w:eastAsia="SimSun" w:hAnsi="SimSun" w:cs="맑은 고딕" w:hint="eastAsia"/>
                <w:spacing w:val="6"/>
                <w:sz w:val="21"/>
                <w:szCs w:val="21"/>
                <w:lang w:eastAsia="zh-CN"/>
              </w:rPr>
              <w:t>、</w:t>
            </w:r>
            <w:r w:rsidRPr="001964BC">
              <w:rPr>
                <w:rFonts w:ascii="SimSun" w:eastAsia="SimSun" w:hAnsi="SimSun" w:cs="새굴림" w:hint="eastAsia"/>
                <w:spacing w:val="6"/>
                <w:sz w:val="21"/>
                <w:szCs w:val="21"/>
                <w:lang w:eastAsia="zh-CN"/>
              </w:rPr>
              <w:t>辐射内外的国际化窗口</w:t>
            </w:r>
            <w:r w:rsidRPr="001964BC">
              <w:rPr>
                <w:rFonts w:ascii="SimSun" w:eastAsia="SimSun" w:hAnsi="SimSun" w:cs="맑은 고딕" w:hint="eastAsia"/>
                <w:spacing w:val="6"/>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二</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对外贸易合作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重点依托</w:t>
            </w:r>
            <w:r w:rsidRPr="0091637B">
              <w:rPr>
                <w:rFonts w:ascii="SimSun" w:eastAsia="SimSun" w:hAnsi="SimSun" w:cs="새굴림" w:hint="eastAsia"/>
                <w:sz w:val="21"/>
                <w:szCs w:val="21"/>
                <w:lang w:eastAsia="zh-CN"/>
              </w:rPr>
              <w:t>珲春中俄互</w:t>
            </w:r>
            <w:r w:rsidRPr="0091637B">
              <w:rPr>
                <w:rFonts w:ascii="SimSun" w:eastAsia="SimSun" w:hAnsi="SimSun" w:cs="바탕" w:hint="eastAsia"/>
                <w:sz w:val="21"/>
                <w:szCs w:val="21"/>
                <w:lang w:eastAsia="zh-CN"/>
              </w:rPr>
              <w:t>市</w:t>
            </w:r>
            <w:r w:rsidRPr="0091637B">
              <w:rPr>
                <w:rFonts w:ascii="SimSun" w:eastAsia="SimSun" w:hAnsi="SimSun" w:cs="새굴림" w:hint="eastAsia"/>
                <w:sz w:val="21"/>
                <w:szCs w:val="21"/>
                <w:lang w:eastAsia="zh-CN"/>
              </w:rPr>
              <w:t>贸易区</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发展边境贸易</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转口贸易及服务贸易</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积极利用陆海联运国际运输通道</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扩大内贸货物跨</w:t>
            </w:r>
            <w:r w:rsidRPr="0091637B">
              <w:rPr>
                <w:rFonts w:ascii="SimSun" w:eastAsia="SimSun" w:hAnsi="SimSun" w:cs="새굴림" w:hint="eastAsia"/>
                <w:sz w:val="21"/>
                <w:szCs w:val="21"/>
                <w:lang w:eastAsia="zh-CN"/>
              </w:rPr>
              <w:lastRenderedPageBreak/>
              <w:t>境运输规模</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打造南北物流新通道</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针对东北亚国家的资源条件和优势互补特点</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重点拓展</w:t>
            </w:r>
            <w:r w:rsidRPr="0091637B">
              <w:rPr>
                <w:rFonts w:ascii="SimSun" w:eastAsia="SimSun" w:hAnsi="SimSun" w:cs="새굴림" w:hint="eastAsia"/>
                <w:sz w:val="21"/>
                <w:szCs w:val="21"/>
                <w:lang w:eastAsia="zh-CN"/>
              </w:rPr>
              <w:t>经珲春口岸进出的矿产品</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农畜产品及各类精深加工产品贸易与物流服务</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建</w:t>
            </w:r>
            <w:r w:rsidRPr="0091637B">
              <w:rPr>
                <w:rFonts w:ascii="SimSun" w:eastAsia="SimSun" w:hAnsi="SimSun" w:cs="새굴림" w:hint="eastAsia"/>
                <w:sz w:val="21"/>
                <w:szCs w:val="21"/>
                <w:lang w:eastAsia="zh-CN"/>
              </w:rPr>
              <w:t>设成为图们江区域重要的国际物流集散地</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三</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国际产业合作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重点依托</w:t>
            </w:r>
            <w:r w:rsidRPr="0091637B">
              <w:rPr>
                <w:rFonts w:ascii="SimSun" w:eastAsia="SimSun" w:hAnsi="SimSun" w:cs="새굴림" w:hint="eastAsia"/>
                <w:sz w:val="21"/>
                <w:szCs w:val="21"/>
                <w:lang w:eastAsia="zh-CN"/>
              </w:rPr>
              <w:t>珲春边境经济合作区和出口加工区</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面向</w:t>
            </w:r>
            <w:r w:rsidRPr="0091637B">
              <w:rPr>
                <w:rFonts w:ascii="SimSun" w:eastAsia="SimSun" w:hAnsi="SimSun" w:cs="새굴림" w:hint="eastAsia"/>
                <w:sz w:val="21"/>
                <w:szCs w:val="21"/>
                <w:lang w:eastAsia="zh-CN"/>
              </w:rPr>
              <w:t>东北亚</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扩大投资合作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发展汽车零部件制造</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农畜产品和海产品加工</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新材料</w:t>
            </w:r>
            <w:r w:rsidRPr="0091637B">
              <w:rPr>
                <w:rFonts w:ascii="SimSun" w:eastAsia="SimSun" w:hAnsi="SimSun" w:cs="새굴림" w:hint="eastAsia"/>
                <w:sz w:val="21"/>
                <w:szCs w:val="21"/>
                <w:lang w:eastAsia="zh-CN"/>
              </w:rPr>
              <w:t>与矿产品精深加工</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电子产品</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医药</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纺织和服装加工等加工产业</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以及商</w:t>
            </w:r>
            <w:r w:rsidRPr="0091637B">
              <w:rPr>
                <w:rFonts w:ascii="SimSun" w:eastAsia="SimSun" w:hAnsi="SimSun" w:cs="새굴림" w:hint="eastAsia"/>
                <w:sz w:val="21"/>
                <w:szCs w:val="21"/>
                <w:lang w:eastAsia="zh-CN"/>
              </w:rPr>
              <w:t>务服务</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金融保</w:t>
            </w:r>
            <w:r w:rsidRPr="0091637B">
              <w:rPr>
                <w:rFonts w:ascii="SimSun" w:eastAsia="SimSun" w:hAnsi="SimSun" w:cs="새굴림" w:hint="eastAsia"/>
                <w:sz w:val="21"/>
                <w:szCs w:val="21"/>
                <w:lang w:eastAsia="zh-CN"/>
              </w:rPr>
              <w:t>险</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国际会</w:t>
            </w:r>
            <w:r w:rsidRPr="0091637B">
              <w:rPr>
                <w:rFonts w:ascii="SimSun" w:eastAsia="SimSun" w:hAnsi="SimSun" w:cs="바탕" w:hint="eastAsia"/>
                <w:sz w:val="21"/>
                <w:szCs w:val="21"/>
                <w:lang w:eastAsia="zh-CN"/>
              </w:rPr>
              <w:t>展</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信息服</w:t>
            </w:r>
            <w:r w:rsidRPr="0091637B">
              <w:rPr>
                <w:rFonts w:ascii="SimSun" w:eastAsia="SimSun" w:hAnsi="SimSun" w:cs="새굴림" w:hint="eastAsia"/>
                <w:sz w:val="21"/>
                <w:szCs w:val="21"/>
                <w:lang w:eastAsia="zh-CN"/>
              </w:rPr>
              <w:t>务和文化创意等现代服务业</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四</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中朝</w:t>
            </w:r>
            <w:r w:rsidRPr="0091637B">
              <w:rPr>
                <w:rFonts w:ascii="SimSun" w:eastAsia="SimSun" w:hAnsi="SimSun" w:cs="새굴림" w:hint="eastAsia"/>
                <w:sz w:val="21"/>
                <w:szCs w:val="21"/>
                <w:lang w:eastAsia="zh-CN"/>
              </w:rPr>
              <w:t>经济合作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突出</w:t>
            </w:r>
            <w:r w:rsidRPr="0091637B">
              <w:rPr>
                <w:rFonts w:ascii="SimSun" w:eastAsia="SimSun" w:hAnsi="SimSun" w:cs="새굴림" w:hint="eastAsia"/>
                <w:sz w:val="21"/>
                <w:szCs w:val="21"/>
                <w:lang w:eastAsia="zh-CN"/>
              </w:rPr>
              <w:t>抓好中朝陆海联运国际运输通道建设</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做好共同</w:t>
            </w:r>
            <w:r w:rsidRPr="0091637B">
              <w:rPr>
                <w:rFonts w:ascii="SimSun" w:eastAsia="SimSun" w:hAnsi="SimSun" w:cs="새굴림" w:hint="eastAsia"/>
                <w:sz w:val="21"/>
                <w:szCs w:val="21"/>
                <w:lang w:eastAsia="zh-CN"/>
              </w:rPr>
              <w:t>开发和共同管理中朝罗先经济贸易区工作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加强</w:t>
            </w:r>
            <w:r w:rsidRPr="0091637B">
              <w:rPr>
                <w:rFonts w:ascii="SimSun" w:eastAsia="SimSun" w:hAnsi="SimSun" w:cs="새굴림" w:hint="eastAsia"/>
                <w:sz w:val="21"/>
                <w:szCs w:val="21"/>
                <w:lang w:eastAsia="zh-CN"/>
              </w:rPr>
              <w:t>产业合作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发展装备制造</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新材料</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高</w:t>
            </w:r>
            <w:r w:rsidRPr="0091637B">
              <w:rPr>
                <w:rFonts w:ascii="SimSun" w:eastAsia="SimSun" w:hAnsi="SimSun" w:cs="새굴림" w:hint="eastAsia"/>
                <w:sz w:val="21"/>
                <w:szCs w:val="21"/>
                <w:lang w:eastAsia="zh-CN"/>
              </w:rPr>
              <w:t>档纺织</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绿色食品等中高端产品加工贸易产业与总部经济</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物流服</w:t>
            </w:r>
            <w:r w:rsidRPr="0091637B">
              <w:rPr>
                <w:rFonts w:ascii="SimSun" w:eastAsia="SimSun" w:hAnsi="SimSun" w:cs="새굴림" w:hint="eastAsia"/>
                <w:sz w:val="21"/>
                <w:szCs w:val="21"/>
                <w:lang w:eastAsia="zh-CN"/>
              </w:rPr>
              <w:t>务等现代服务业</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深入推</w:t>
            </w:r>
            <w:r w:rsidRPr="0091637B">
              <w:rPr>
                <w:rFonts w:ascii="SimSun" w:eastAsia="SimSun" w:hAnsi="SimSun" w:cs="새굴림" w:hint="eastAsia"/>
                <w:sz w:val="21"/>
                <w:szCs w:val="21"/>
                <w:lang w:eastAsia="zh-CN"/>
              </w:rPr>
              <w:t>进中朝跨境经济合作</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五</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中俄</w:t>
            </w:r>
            <w:r w:rsidRPr="0091637B">
              <w:rPr>
                <w:rFonts w:ascii="SimSun" w:eastAsia="SimSun" w:hAnsi="SimSun" w:cs="새굴림" w:hint="eastAsia"/>
                <w:sz w:val="21"/>
                <w:szCs w:val="21"/>
                <w:lang w:eastAsia="zh-CN"/>
              </w:rPr>
              <w:t>经济合作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突出</w:t>
            </w:r>
            <w:r w:rsidRPr="0091637B">
              <w:rPr>
                <w:rFonts w:ascii="SimSun" w:eastAsia="SimSun" w:hAnsi="SimSun" w:cs="새굴림" w:hint="eastAsia"/>
                <w:sz w:val="21"/>
                <w:szCs w:val="21"/>
                <w:lang w:eastAsia="zh-CN"/>
              </w:rPr>
              <w:t>抓好中俄陆海联运国际运输通道建设</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充分</w:t>
            </w:r>
            <w:r w:rsidRPr="0091637B">
              <w:rPr>
                <w:rFonts w:ascii="SimSun" w:eastAsia="SimSun" w:hAnsi="SimSun" w:cs="새굴림" w:hint="eastAsia"/>
                <w:sz w:val="21"/>
                <w:szCs w:val="21"/>
                <w:lang w:eastAsia="zh-CN"/>
              </w:rPr>
              <w:t>发挥俄罗斯远东地区木制品</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矿产品</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海</w:t>
            </w:r>
            <w:r w:rsidRPr="0091637B">
              <w:rPr>
                <w:rFonts w:ascii="SimSun" w:eastAsia="SimSun" w:hAnsi="SimSun" w:cs="새굴림" w:hint="eastAsia"/>
                <w:sz w:val="21"/>
                <w:szCs w:val="21"/>
                <w:lang w:eastAsia="zh-CN"/>
              </w:rPr>
              <w:t>产品</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港口及旅游等</w:t>
            </w:r>
            <w:r w:rsidRPr="0091637B">
              <w:rPr>
                <w:rFonts w:ascii="SimSun" w:eastAsia="SimSun" w:hAnsi="SimSun" w:cs="새굴림" w:hint="eastAsia"/>
                <w:sz w:val="21"/>
                <w:szCs w:val="21"/>
                <w:lang w:eastAsia="zh-CN"/>
              </w:rPr>
              <w:t>资源优势</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w:t>
            </w:r>
            <w:r w:rsidRPr="0091637B">
              <w:rPr>
                <w:rFonts w:ascii="SimSun" w:eastAsia="SimSun" w:hAnsi="SimSun" w:cs="새굴림" w:hint="eastAsia"/>
                <w:sz w:val="21"/>
                <w:szCs w:val="21"/>
                <w:lang w:eastAsia="zh-CN"/>
              </w:rPr>
              <w:t>发展高端木制品加工</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金</w:t>
            </w:r>
            <w:r w:rsidRPr="0091637B">
              <w:rPr>
                <w:rFonts w:ascii="SimSun" w:eastAsia="SimSun" w:hAnsi="SimSun" w:cs="새굴림" w:hint="eastAsia"/>
                <w:sz w:val="21"/>
                <w:szCs w:val="21"/>
                <w:lang w:eastAsia="zh-CN"/>
              </w:rPr>
              <w:t>属制品加工</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跨境旅游</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商</w:t>
            </w:r>
            <w:r w:rsidRPr="0091637B">
              <w:rPr>
                <w:rFonts w:ascii="SimSun" w:eastAsia="SimSun" w:hAnsi="SimSun" w:cs="새굴림" w:hint="eastAsia"/>
                <w:sz w:val="21"/>
                <w:szCs w:val="21"/>
                <w:lang w:eastAsia="zh-CN"/>
              </w:rPr>
              <w:t>贸服务和口岸经济</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配套</w:t>
            </w:r>
            <w:r w:rsidRPr="0091637B">
              <w:rPr>
                <w:rFonts w:ascii="SimSun" w:eastAsia="SimSun" w:hAnsi="SimSun" w:cs="새굴림" w:hint="eastAsia"/>
                <w:sz w:val="21"/>
                <w:szCs w:val="21"/>
                <w:lang w:eastAsia="zh-CN"/>
              </w:rPr>
              <w:t>发展临港物流和互市贸</w:t>
            </w:r>
            <w:r w:rsidRPr="0091637B">
              <w:rPr>
                <w:rFonts w:ascii="SimSun" w:eastAsia="SimSun" w:hAnsi="SimSun" w:cs="바탕" w:hint="eastAsia"/>
                <w:sz w:val="21"/>
                <w:szCs w:val="21"/>
                <w:lang w:eastAsia="zh-CN"/>
              </w:rPr>
              <w:t>易</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深入推</w:t>
            </w:r>
            <w:r w:rsidRPr="0091637B">
              <w:rPr>
                <w:rFonts w:ascii="SimSun" w:eastAsia="SimSun" w:hAnsi="SimSun" w:cs="새굴림" w:hint="eastAsia"/>
                <w:sz w:val="21"/>
                <w:szCs w:val="21"/>
                <w:lang w:eastAsia="zh-CN"/>
              </w:rPr>
              <w:t>进中俄跨境经济合作</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六</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扶持政策</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一</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加大</w:t>
            </w:r>
            <w:r w:rsidRPr="0091637B">
              <w:rPr>
                <w:rFonts w:ascii="SimSun" w:eastAsia="SimSun" w:hAnsi="SimSun" w:cs="새굴림" w:hint="eastAsia"/>
                <w:sz w:val="21"/>
                <w:szCs w:val="21"/>
                <w:lang w:eastAsia="zh-CN"/>
              </w:rPr>
              <w:t>财税政策支持力度</w:t>
            </w:r>
            <w:r w:rsidRPr="0091637B">
              <w:rPr>
                <w:rFonts w:ascii="SimSun" w:eastAsia="SimSun" w:hAnsi="SimSun" w:cs="맑은 고딕" w:hint="eastAsia"/>
                <w:sz w:val="21"/>
                <w:szCs w:val="21"/>
                <w:lang w:eastAsia="zh-CN"/>
              </w:rPr>
              <w:t>。</w:t>
            </w:r>
            <w:r w:rsidRPr="0091637B">
              <w:rPr>
                <w:rFonts w:ascii="SimSun" w:eastAsia="SimSun" w:hAnsi="SimSun" w:hint="eastAsia"/>
                <w:sz w:val="21"/>
                <w:szCs w:val="21"/>
                <w:lang w:eastAsia="zh-CN"/>
              </w:rPr>
              <w:t>2012</w:t>
            </w:r>
            <w:r w:rsidRPr="0091637B">
              <w:rPr>
                <w:rFonts w:ascii="SimSun" w:eastAsia="SimSun" w:hAnsi="SimSun" w:cs="바탕" w:hint="eastAsia"/>
                <w:sz w:val="21"/>
                <w:szCs w:val="21"/>
                <w:lang w:eastAsia="zh-CN"/>
              </w:rPr>
              <w:t>年至</w:t>
            </w:r>
            <w:r w:rsidRPr="0091637B">
              <w:rPr>
                <w:rFonts w:ascii="SimSun" w:eastAsia="SimSun" w:hAnsi="SimSun" w:hint="eastAsia"/>
                <w:sz w:val="21"/>
                <w:szCs w:val="21"/>
                <w:lang w:eastAsia="zh-CN"/>
              </w:rPr>
              <w:t>2015</w:t>
            </w:r>
            <w:r w:rsidRPr="0091637B">
              <w:rPr>
                <w:rFonts w:ascii="SimSun" w:eastAsia="SimSun" w:hAnsi="SimSun" w:cs="바탕" w:hint="eastAsia"/>
                <w:sz w:val="21"/>
                <w:szCs w:val="21"/>
                <w:lang w:eastAsia="zh-CN"/>
              </w:rPr>
              <w:t>年</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国家对珲春国际合作示范区建设给予支持</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对区内属于国家鼓励发展的内外资投资项目</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进口国内不能生产的自用设备</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以及按照合同</w:t>
            </w:r>
            <w:r w:rsidRPr="0091637B">
              <w:rPr>
                <w:rFonts w:ascii="SimSun" w:eastAsia="SimSun" w:hAnsi="SimSun" w:cs="새굴림" w:hint="eastAsia"/>
                <w:sz w:val="21"/>
                <w:szCs w:val="21"/>
                <w:lang w:eastAsia="zh-CN"/>
              </w:rPr>
              <w:t>随设备进口的配套件</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备件</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在</w:t>
            </w:r>
            <w:r w:rsidRPr="0091637B">
              <w:rPr>
                <w:rFonts w:ascii="SimSun" w:eastAsia="SimSun" w:hAnsi="SimSun" w:cs="새굴림" w:hint="eastAsia"/>
                <w:sz w:val="21"/>
                <w:szCs w:val="21"/>
                <w:lang w:eastAsia="zh-CN"/>
              </w:rPr>
              <w:t>规定范围内免征关税</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二</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w:t>
            </w:r>
            <w:r w:rsidRPr="0091637B">
              <w:rPr>
                <w:rFonts w:ascii="SimSun" w:eastAsia="SimSun" w:hAnsi="SimSun" w:cs="새굴림" w:hint="eastAsia"/>
                <w:sz w:val="21"/>
                <w:szCs w:val="21"/>
                <w:lang w:eastAsia="zh-CN"/>
              </w:rPr>
              <w:t>珲春国际合作示范区发展新能源</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新材料以及装</w:t>
            </w:r>
            <w:r w:rsidRPr="0091637B">
              <w:rPr>
                <w:rFonts w:ascii="SimSun" w:eastAsia="SimSun" w:hAnsi="SimSun" w:cs="새굴림" w:hint="eastAsia"/>
                <w:sz w:val="21"/>
                <w:szCs w:val="21"/>
                <w:lang w:eastAsia="zh-CN"/>
              </w:rPr>
              <w:t>备制造等产业项目</w:t>
            </w:r>
            <w:r w:rsidRPr="0091637B">
              <w:rPr>
                <w:rFonts w:ascii="SimSun" w:eastAsia="SimSun" w:hAnsi="SimSun" w:cs="맑은 고딕" w:hint="eastAsia"/>
                <w:sz w:val="21"/>
                <w:szCs w:val="21"/>
                <w:lang w:eastAsia="zh-CN"/>
              </w:rPr>
              <w:t>。</w:t>
            </w:r>
            <w:r w:rsidRPr="0091637B">
              <w:rPr>
                <w:rFonts w:ascii="SimSun" w:eastAsia="SimSun" w:hAnsi="SimSun" w:hint="eastAsia"/>
                <w:sz w:val="21"/>
                <w:szCs w:val="21"/>
                <w:lang w:eastAsia="zh-CN"/>
              </w:rPr>
              <w:t>2012</w:t>
            </w:r>
            <w:r w:rsidRPr="0091637B">
              <w:rPr>
                <w:rFonts w:ascii="SimSun" w:eastAsia="SimSun" w:hAnsi="SimSun" w:cs="바탕" w:hint="eastAsia"/>
                <w:sz w:val="21"/>
                <w:szCs w:val="21"/>
                <w:lang w:eastAsia="zh-CN"/>
              </w:rPr>
              <w:t>年至</w:t>
            </w:r>
            <w:r w:rsidRPr="0091637B">
              <w:rPr>
                <w:rFonts w:ascii="SimSun" w:eastAsia="SimSun" w:hAnsi="SimSun" w:hint="eastAsia"/>
                <w:sz w:val="21"/>
                <w:szCs w:val="21"/>
                <w:lang w:eastAsia="zh-CN"/>
              </w:rPr>
              <w:t>2015</w:t>
            </w:r>
            <w:r w:rsidRPr="0091637B">
              <w:rPr>
                <w:rFonts w:ascii="SimSun" w:eastAsia="SimSun" w:hAnsi="SimSun" w:cs="바탕" w:hint="eastAsia"/>
                <w:sz w:val="21"/>
                <w:szCs w:val="21"/>
                <w:lang w:eastAsia="zh-CN"/>
              </w:rPr>
              <w:t>年</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中央</w:t>
            </w:r>
            <w:r w:rsidRPr="0091637B">
              <w:rPr>
                <w:rFonts w:ascii="SimSun" w:eastAsia="SimSun" w:hAnsi="SimSun" w:cs="새굴림" w:hint="eastAsia"/>
                <w:sz w:val="21"/>
                <w:szCs w:val="21"/>
                <w:lang w:eastAsia="zh-CN"/>
              </w:rPr>
              <w:t>预算内投资加大对区内基础设施建设的支持力度</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三</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国家在编制土地利用年度计划时</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根据吉林省</w:t>
            </w:r>
            <w:r w:rsidRPr="0091637B">
              <w:rPr>
                <w:rFonts w:ascii="SimSun" w:eastAsia="SimSun" w:hAnsi="SimSun" w:cs="새굴림" w:hint="eastAsia"/>
                <w:sz w:val="21"/>
                <w:szCs w:val="21"/>
                <w:lang w:eastAsia="zh-CN"/>
              </w:rPr>
              <w:t>经济社会发展需要合理安排用地计划指标</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对节约集约用地</w:t>
            </w:r>
            <w:r w:rsidRPr="0091637B">
              <w:rPr>
                <w:rFonts w:ascii="SimSun" w:eastAsia="SimSun" w:hAnsi="SimSun" w:cs="새굴림" w:hint="eastAsia"/>
                <w:sz w:val="21"/>
                <w:szCs w:val="21"/>
                <w:lang w:eastAsia="zh-CN"/>
              </w:rPr>
              <w:lastRenderedPageBreak/>
              <w:t>成效显著的适当给予用地计划指标倾斜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吉林省根据</w:t>
            </w:r>
            <w:r w:rsidRPr="0091637B">
              <w:rPr>
                <w:rFonts w:ascii="SimSun" w:eastAsia="SimSun" w:hAnsi="SimSun" w:cs="새굴림" w:hint="eastAsia"/>
                <w:sz w:val="21"/>
                <w:szCs w:val="21"/>
                <w:lang w:eastAsia="zh-CN"/>
              </w:rPr>
              <w:t>珲春国际合作示范区发展实际</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统筹安排新增建设用地指标</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确保重大</w:t>
            </w:r>
            <w:r w:rsidRPr="0091637B">
              <w:rPr>
                <w:rFonts w:ascii="SimSun" w:eastAsia="SimSun" w:hAnsi="SimSun" w:cs="새굴림" w:hint="eastAsia"/>
                <w:sz w:val="21"/>
                <w:szCs w:val="21"/>
                <w:lang w:eastAsia="zh-CN"/>
              </w:rPr>
              <w:t>项目建设用地</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四</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积极支持与园区建设相关的境外重大基础设施建设</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对于区域内规划布局的中朝</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中俄</w:t>
            </w:r>
            <w:r w:rsidRPr="0091637B">
              <w:rPr>
                <w:rFonts w:ascii="SimSun" w:eastAsia="SimSun" w:hAnsi="SimSun" w:cs="새굴림" w:hint="eastAsia"/>
                <w:sz w:val="21"/>
                <w:szCs w:val="21"/>
                <w:lang w:eastAsia="zh-CN"/>
              </w:rPr>
              <w:t>珲春经济合作区符合境外经济贸易合作区发展资金支持标准和条件的项目</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可按相</w:t>
            </w:r>
            <w:r w:rsidRPr="0091637B">
              <w:rPr>
                <w:rFonts w:ascii="SimSun" w:eastAsia="SimSun" w:hAnsi="SimSun" w:cs="새굴림" w:hint="eastAsia"/>
                <w:sz w:val="21"/>
                <w:szCs w:val="21"/>
                <w:lang w:eastAsia="zh-CN"/>
              </w:rPr>
              <w:t>关规定申请资金支持</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五</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鼓</w:t>
            </w:r>
            <w:r w:rsidRPr="0091637B">
              <w:rPr>
                <w:rFonts w:ascii="SimSun" w:eastAsia="SimSun" w:hAnsi="SimSun" w:cs="새굴림" w:hint="eastAsia"/>
                <w:sz w:val="21"/>
                <w:szCs w:val="21"/>
                <w:lang w:eastAsia="zh-CN"/>
              </w:rPr>
              <w:t>励和引导各类金融机构按照有关政策法规</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针对区域经济金融特点推动产品和服务方式创新</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积极引进国内外各类银行</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证券</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保</w:t>
            </w:r>
            <w:r w:rsidRPr="0091637B">
              <w:rPr>
                <w:rFonts w:ascii="SimSun" w:eastAsia="SimSun" w:hAnsi="SimSun" w:cs="새굴림" w:hint="eastAsia"/>
                <w:sz w:val="21"/>
                <w:szCs w:val="21"/>
                <w:lang w:eastAsia="zh-CN"/>
              </w:rPr>
              <w:t>险</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信托等金融机</w:t>
            </w:r>
            <w:r w:rsidRPr="0091637B">
              <w:rPr>
                <w:rFonts w:ascii="SimSun" w:eastAsia="SimSun" w:hAnsi="SimSun" w:cs="새굴림" w:hint="eastAsia"/>
                <w:sz w:val="21"/>
                <w:szCs w:val="21"/>
                <w:lang w:eastAsia="zh-CN"/>
              </w:rPr>
              <w:t>构</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拓展</w:t>
            </w:r>
            <w:r w:rsidRPr="0091637B">
              <w:rPr>
                <w:rFonts w:ascii="SimSun" w:eastAsia="SimSun" w:hAnsi="SimSun" w:cs="새굴림" w:hint="eastAsia"/>
                <w:sz w:val="21"/>
                <w:szCs w:val="21"/>
                <w:lang w:eastAsia="zh-CN"/>
              </w:rPr>
              <w:t>国际金融业务</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促</w:t>
            </w:r>
            <w:r w:rsidRPr="0091637B">
              <w:rPr>
                <w:rFonts w:ascii="SimSun" w:eastAsia="SimSun" w:hAnsi="SimSun" w:cs="새굴림" w:hint="eastAsia"/>
                <w:sz w:val="21"/>
                <w:szCs w:val="21"/>
                <w:lang w:eastAsia="zh-CN"/>
              </w:rPr>
              <w:t>进金融行业发展</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w:t>
            </w:r>
            <w:r w:rsidRPr="0091637B">
              <w:rPr>
                <w:rFonts w:ascii="SimSun" w:eastAsia="SimSun" w:hAnsi="SimSun" w:cs="새굴림" w:hint="eastAsia"/>
                <w:sz w:val="21"/>
                <w:szCs w:val="21"/>
                <w:lang w:eastAsia="zh-CN"/>
              </w:rPr>
              <w:t>设立中国</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东北亚投资合作基金和东北亚产业合作基金</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六</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支持在</w:t>
            </w:r>
            <w:r w:rsidRPr="0091637B">
              <w:rPr>
                <w:rFonts w:ascii="SimSun" w:eastAsia="SimSun" w:hAnsi="SimSun" w:cs="새굴림" w:hint="eastAsia"/>
                <w:sz w:val="21"/>
                <w:szCs w:val="21"/>
                <w:lang w:eastAsia="zh-CN"/>
              </w:rPr>
              <w:t>珲春国际合作示范区内具备条件的地区按照规定设立海关特殊监管区域</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w:t>
            </w:r>
            <w:r w:rsidRPr="0091637B">
              <w:rPr>
                <w:rFonts w:ascii="SimSun" w:eastAsia="SimSun" w:hAnsi="SimSun" w:cs="새굴림" w:hint="eastAsia"/>
                <w:sz w:val="21"/>
                <w:szCs w:val="21"/>
                <w:lang w:eastAsia="zh-CN"/>
              </w:rPr>
              <w:t>将珲春铁路口岸列为煤炭进口口岸</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鼓</w:t>
            </w:r>
            <w:r w:rsidRPr="0091637B">
              <w:rPr>
                <w:rFonts w:ascii="SimSun" w:eastAsia="SimSun" w:hAnsi="SimSun" w:cs="새굴림" w:hint="eastAsia"/>
                <w:sz w:val="21"/>
                <w:szCs w:val="21"/>
                <w:lang w:eastAsia="zh-CN"/>
              </w:rPr>
              <w:t>励企业开展煤炭进口经营业务</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支持地方</w:t>
            </w:r>
            <w:r w:rsidRPr="0091637B">
              <w:rPr>
                <w:rFonts w:ascii="SimSun" w:eastAsia="SimSun" w:hAnsi="SimSun" w:cs="새굴림" w:hint="eastAsia"/>
                <w:sz w:val="21"/>
                <w:szCs w:val="21"/>
                <w:lang w:eastAsia="zh-CN"/>
              </w:rPr>
              <w:t>电子口岸建设</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积极推进吉林省内贸货物跨境运输试点</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研究珲春经俄罗斯扎鲁比诺港开展相关业务的可行性</w:t>
            </w:r>
            <w:r w:rsidRPr="0091637B">
              <w:rPr>
                <w:rFonts w:ascii="SimSun" w:eastAsia="SimSun" w:hAnsi="SimSun" w:cs="맑은 고딕" w:hint="eastAsia"/>
                <w:sz w:val="21"/>
                <w:szCs w:val="21"/>
                <w:lang w:eastAsia="zh-CN"/>
              </w:rPr>
              <w:t>。</w:t>
            </w:r>
          </w:p>
          <w:p w:rsidR="000F0C11" w:rsidRPr="00EC0AC0" w:rsidRDefault="000F0C11" w:rsidP="00034BED">
            <w:pPr>
              <w:wordWrap/>
              <w:snapToGrid w:val="0"/>
              <w:spacing w:line="290" w:lineRule="atLeast"/>
              <w:rPr>
                <w:rFonts w:ascii="SimSun" w:eastAsia="SimSun" w:hAnsi="SimSun"/>
                <w:sz w:val="21"/>
                <w:szCs w:val="21"/>
                <w:lang w:eastAsia="zh-CN"/>
              </w:rPr>
            </w:pPr>
            <w:r w:rsidRPr="00EC0AC0">
              <w:rPr>
                <w:rFonts w:ascii="SimSun" w:eastAsia="SimSun" w:hAnsi="SimSun" w:hint="eastAsia"/>
                <w:sz w:val="21"/>
                <w:szCs w:val="21"/>
                <w:lang w:eastAsia="zh-CN"/>
              </w:rPr>
              <w:t xml:space="preserve">　　（</w:t>
            </w:r>
            <w:r w:rsidRPr="00EC0AC0">
              <w:rPr>
                <w:rFonts w:ascii="SimSun" w:eastAsia="SimSun" w:hAnsi="SimSun" w:cs="바탕" w:hint="eastAsia"/>
                <w:sz w:val="21"/>
                <w:szCs w:val="21"/>
                <w:lang w:eastAsia="zh-CN"/>
              </w:rPr>
              <w:t>七</w:t>
            </w:r>
            <w:r w:rsidRPr="00EC0AC0">
              <w:rPr>
                <w:rFonts w:ascii="SimSun" w:eastAsia="SimSun" w:hAnsi="SimSun" w:cs="맑은 고딕" w:hint="eastAsia"/>
                <w:sz w:val="21"/>
                <w:szCs w:val="21"/>
                <w:lang w:eastAsia="zh-CN"/>
              </w:rPr>
              <w:t>）</w:t>
            </w:r>
            <w:r w:rsidRPr="00EC0AC0">
              <w:rPr>
                <w:rFonts w:ascii="SimSun" w:eastAsia="SimSun" w:hAnsi="SimSun" w:cs="바탕" w:hint="eastAsia"/>
                <w:sz w:val="21"/>
                <w:szCs w:val="21"/>
                <w:lang w:eastAsia="zh-CN"/>
              </w:rPr>
              <w:t>支持在</w:t>
            </w:r>
            <w:r w:rsidRPr="00EC0AC0">
              <w:rPr>
                <w:rFonts w:ascii="SimSun" w:eastAsia="SimSun" w:hAnsi="SimSun" w:cs="새굴림" w:hint="eastAsia"/>
                <w:sz w:val="21"/>
                <w:szCs w:val="21"/>
                <w:lang w:eastAsia="zh-CN"/>
              </w:rPr>
              <w:t>珲春国际合作示范区设立国际科技合作基地</w:t>
            </w:r>
            <w:r w:rsidRPr="00EC0AC0">
              <w:rPr>
                <w:rFonts w:ascii="SimSun" w:eastAsia="SimSun" w:hAnsi="SimSun" w:cs="맑은 고딕" w:hint="eastAsia"/>
                <w:sz w:val="21"/>
                <w:szCs w:val="21"/>
                <w:lang w:eastAsia="zh-CN"/>
              </w:rPr>
              <w:t>，</w:t>
            </w:r>
            <w:r w:rsidRPr="00EC0AC0">
              <w:rPr>
                <w:rFonts w:ascii="SimSun" w:eastAsia="SimSun" w:hAnsi="SimSun" w:cs="바탕" w:hint="eastAsia"/>
                <w:sz w:val="21"/>
                <w:szCs w:val="21"/>
                <w:lang w:eastAsia="zh-CN"/>
              </w:rPr>
              <w:t>加强</w:t>
            </w:r>
            <w:r w:rsidRPr="00EC0AC0">
              <w:rPr>
                <w:rFonts w:ascii="SimSun" w:eastAsia="SimSun" w:hAnsi="SimSun" w:cs="새굴림" w:hint="eastAsia"/>
                <w:sz w:val="21"/>
                <w:szCs w:val="21"/>
                <w:lang w:eastAsia="zh-CN"/>
              </w:rPr>
              <w:t>创新人才的引进和培养</w:t>
            </w:r>
            <w:r w:rsidRPr="00EC0AC0">
              <w:rPr>
                <w:rFonts w:ascii="SimSun" w:eastAsia="SimSun" w:hAnsi="SimSun" w:cs="맑은 고딕" w:hint="eastAsia"/>
                <w:sz w:val="21"/>
                <w:szCs w:val="21"/>
                <w:lang w:eastAsia="zh-CN"/>
              </w:rPr>
              <w:t>，</w:t>
            </w:r>
            <w:r w:rsidRPr="00EC0AC0">
              <w:rPr>
                <w:rFonts w:ascii="SimSun" w:eastAsia="SimSun" w:hAnsi="SimSun" w:cs="바탕" w:hint="eastAsia"/>
                <w:sz w:val="21"/>
                <w:szCs w:val="21"/>
                <w:lang w:eastAsia="zh-CN"/>
              </w:rPr>
              <w:t>促</w:t>
            </w:r>
            <w:r w:rsidRPr="00EC0AC0">
              <w:rPr>
                <w:rFonts w:ascii="SimSun" w:eastAsia="SimSun" w:hAnsi="SimSun" w:cs="새굴림" w:hint="eastAsia"/>
                <w:sz w:val="21"/>
                <w:szCs w:val="21"/>
                <w:lang w:eastAsia="zh-CN"/>
              </w:rPr>
              <w:t>进区域创新体系建设</w:t>
            </w:r>
            <w:r w:rsidRPr="00EC0AC0">
              <w:rPr>
                <w:rFonts w:ascii="SimSun" w:eastAsia="SimSun" w:hAnsi="SimSun" w:cs="맑은 고딕" w:hint="eastAsia"/>
                <w:sz w:val="21"/>
                <w:szCs w:val="21"/>
                <w:lang w:eastAsia="zh-CN"/>
              </w:rPr>
              <w:t>。</w:t>
            </w:r>
            <w:r w:rsidRPr="00EC0AC0">
              <w:rPr>
                <w:rFonts w:ascii="SimSun" w:eastAsia="SimSun" w:hAnsi="SimSun" w:cs="바탕" w:hint="eastAsia"/>
                <w:sz w:val="21"/>
                <w:szCs w:val="21"/>
                <w:lang w:eastAsia="zh-CN"/>
              </w:rPr>
              <w:t>通</w:t>
            </w:r>
            <w:r w:rsidRPr="00EC0AC0">
              <w:rPr>
                <w:rFonts w:ascii="SimSun" w:eastAsia="SimSun" w:hAnsi="SimSun" w:cs="새굴림" w:hint="eastAsia"/>
                <w:sz w:val="21"/>
                <w:szCs w:val="21"/>
                <w:lang w:eastAsia="zh-CN"/>
              </w:rPr>
              <w:t>过有关国家科技计划</w:t>
            </w:r>
            <w:r w:rsidRPr="00EC0AC0">
              <w:rPr>
                <w:rFonts w:ascii="SimSun" w:eastAsia="SimSun" w:hAnsi="SimSun" w:cs="맑은 고딕" w:hint="eastAsia"/>
                <w:sz w:val="21"/>
                <w:szCs w:val="21"/>
                <w:lang w:eastAsia="zh-CN"/>
              </w:rPr>
              <w:t>，</w:t>
            </w:r>
            <w:r w:rsidRPr="00EC0AC0">
              <w:rPr>
                <w:rFonts w:ascii="SimSun" w:eastAsia="SimSun" w:hAnsi="SimSun" w:cs="바탕" w:hint="eastAsia"/>
                <w:sz w:val="21"/>
                <w:szCs w:val="21"/>
                <w:lang w:eastAsia="zh-CN"/>
              </w:rPr>
              <w:t>加强</w:t>
            </w:r>
            <w:r w:rsidRPr="00EC0AC0">
              <w:rPr>
                <w:rFonts w:ascii="SimSun" w:eastAsia="SimSun" w:hAnsi="SimSun" w:cs="새굴림" w:hint="eastAsia"/>
                <w:sz w:val="21"/>
                <w:szCs w:val="21"/>
                <w:lang w:eastAsia="zh-CN"/>
              </w:rPr>
              <w:t>对珲春国际合作示范区科技型中小企业的支持</w:t>
            </w:r>
            <w:r w:rsidRPr="00EC0AC0">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八</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为赴朝</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赴俄</w:t>
            </w:r>
            <w:r w:rsidRPr="0091637B">
              <w:rPr>
                <w:rFonts w:ascii="SimSun" w:eastAsia="SimSun" w:hAnsi="SimSun" w:cs="새굴림" w:hint="eastAsia"/>
                <w:sz w:val="21"/>
                <w:szCs w:val="21"/>
                <w:lang w:eastAsia="zh-CN"/>
              </w:rPr>
              <w:t>边境旅游人员提供办证便利</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w:t>
            </w:r>
            <w:r w:rsidRPr="0091637B">
              <w:rPr>
                <w:rFonts w:ascii="SimSun" w:eastAsia="SimSun" w:hAnsi="SimSun" w:cs="새굴림" w:hint="eastAsia"/>
                <w:sz w:val="21"/>
                <w:szCs w:val="21"/>
                <w:lang w:eastAsia="zh-CN"/>
              </w:rPr>
              <w:t>发展跨境旅游以及中俄</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中朝</w:t>
            </w:r>
            <w:r w:rsidRPr="0091637B">
              <w:rPr>
                <w:rFonts w:ascii="SimSun" w:eastAsia="SimSun" w:hAnsi="SimSun" w:cs="새굴림" w:hint="eastAsia"/>
                <w:sz w:val="21"/>
                <w:szCs w:val="21"/>
                <w:lang w:eastAsia="zh-CN"/>
              </w:rPr>
              <w:t>边境地区自驾车旅游</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积极研究实施周边国家人员赴珲春国际合作示范区出入境便利措施</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创新工作方法</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提高通</w:t>
            </w:r>
            <w:r w:rsidRPr="0091637B">
              <w:rPr>
                <w:rFonts w:ascii="SimSun" w:eastAsia="SimSun" w:hAnsi="SimSun" w:cs="새굴림" w:hint="eastAsia"/>
                <w:sz w:val="21"/>
                <w:szCs w:val="21"/>
                <w:lang w:eastAsia="zh-CN"/>
              </w:rPr>
              <w:t>关效率和疫病疫情防控能力</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为人员</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货物和车辆出入境提供更加便捷的通关服务</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九</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中央</w:t>
            </w:r>
            <w:r w:rsidRPr="0091637B">
              <w:rPr>
                <w:rFonts w:ascii="SimSun" w:eastAsia="SimSun" w:hAnsi="SimSun" w:cs="새굴림" w:hint="eastAsia"/>
                <w:sz w:val="21"/>
                <w:szCs w:val="21"/>
                <w:lang w:eastAsia="zh-CN"/>
              </w:rPr>
              <w:t>财政通过亚洲区域合作专项资金</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支持</w:t>
            </w:r>
            <w:r w:rsidRPr="0091637B">
              <w:rPr>
                <w:rFonts w:ascii="SimSun" w:eastAsia="SimSun" w:hAnsi="SimSun" w:cs="새굴림" w:hint="eastAsia"/>
                <w:sz w:val="21"/>
                <w:szCs w:val="21"/>
                <w:lang w:eastAsia="zh-CN"/>
              </w:rPr>
              <w:t>图们江区域内重大问题研究</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专项规划编制等重大事项</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七</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加强</w:t>
            </w:r>
            <w:r w:rsidRPr="0091637B">
              <w:rPr>
                <w:rFonts w:ascii="SimSun" w:eastAsia="SimSun" w:hAnsi="SimSun" w:cs="새굴림" w:hint="eastAsia"/>
                <w:sz w:val="21"/>
                <w:szCs w:val="21"/>
                <w:lang w:eastAsia="zh-CN"/>
              </w:rPr>
              <w:t>领导</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一</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国务院有关部门要充分认识建设好珲春国际合作示范区的重要意义</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按照</w:t>
            </w:r>
            <w:r w:rsidRPr="0091637B">
              <w:rPr>
                <w:rFonts w:ascii="SimSun" w:eastAsia="SimSun" w:hAnsi="SimSun" w:cs="새굴림" w:hint="eastAsia"/>
                <w:sz w:val="21"/>
                <w:szCs w:val="21"/>
                <w:lang w:eastAsia="zh-CN"/>
              </w:rPr>
              <w:t>职能分工切实加强支持和指</w:t>
            </w:r>
            <w:r w:rsidRPr="0091637B">
              <w:rPr>
                <w:rFonts w:ascii="SimSun" w:eastAsia="SimSun" w:hAnsi="SimSun" w:cs="새굴림" w:hint="eastAsia"/>
                <w:sz w:val="21"/>
                <w:szCs w:val="21"/>
                <w:lang w:eastAsia="zh-CN"/>
              </w:rPr>
              <w:lastRenderedPageBreak/>
              <w:t>导</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并结合实际情况抓紧研究出台具体的政策措施</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大力支持</w:t>
            </w:r>
            <w:r w:rsidRPr="0091637B">
              <w:rPr>
                <w:rFonts w:ascii="SimSun" w:eastAsia="SimSun" w:hAnsi="SimSun" w:cs="새굴림" w:hint="eastAsia"/>
                <w:sz w:val="21"/>
                <w:szCs w:val="21"/>
                <w:lang w:eastAsia="zh-CN"/>
              </w:rPr>
              <w:t>珲春国际合作示范区建设</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二</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w:t>
            </w:r>
            <w:r w:rsidRPr="0091637B">
              <w:rPr>
                <w:rFonts w:ascii="SimSun" w:eastAsia="SimSun" w:hAnsi="SimSun" w:cs="새굴림" w:hint="eastAsia"/>
                <w:sz w:val="21"/>
                <w:szCs w:val="21"/>
                <w:lang w:eastAsia="zh-CN"/>
              </w:rPr>
              <w:t>国图们江地区开发项目协调小组要进一步发挥对珲春国际合作示范区建设的指导作用</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协调有关重大政策</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创新和完善省部共建协调机制</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建立健全重大</w:t>
            </w:r>
            <w:r w:rsidRPr="0091637B">
              <w:rPr>
                <w:rFonts w:ascii="SimSun" w:eastAsia="SimSun" w:hAnsi="SimSun" w:cs="새굴림" w:hint="eastAsia"/>
                <w:sz w:val="21"/>
                <w:szCs w:val="21"/>
                <w:lang w:eastAsia="zh-CN"/>
              </w:rPr>
              <w:t>项目和重要政策专家咨询委员会</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进一步完善中朝</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中俄</w:t>
            </w:r>
            <w:r w:rsidRPr="0091637B">
              <w:rPr>
                <w:rFonts w:ascii="SimSun" w:eastAsia="SimSun" w:hAnsi="SimSun" w:cs="새굴림" w:hint="eastAsia"/>
                <w:sz w:val="21"/>
                <w:szCs w:val="21"/>
                <w:lang w:eastAsia="zh-CN"/>
              </w:rPr>
              <w:t>双边合作机制及多边合作机制</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推</w:t>
            </w:r>
            <w:r w:rsidRPr="0091637B">
              <w:rPr>
                <w:rFonts w:ascii="SimSun" w:eastAsia="SimSun" w:hAnsi="SimSun" w:cs="새굴림" w:hint="eastAsia"/>
                <w:sz w:val="21"/>
                <w:szCs w:val="21"/>
                <w:lang w:eastAsia="zh-CN"/>
              </w:rPr>
              <w:t>动提升大图们倡议框架下东北亚地区有关国家地方政府合作机制的层次和水平</w:t>
            </w:r>
            <w:r w:rsidRPr="0091637B">
              <w:rPr>
                <w:rFonts w:ascii="SimSun" w:eastAsia="SimSun" w:hAnsi="SimSun" w:cs="맑은 고딕" w:hint="eastAsia"/>
                <w:sz w:val="21"/>
                <w:szCs w:val="21"/>
                <w:lang w:eastAsia="zh-CN"/>
              </w:rPr>
              <w:t>。</w:t>
            </w:r>
          </w:p>
          <w:p w:rsidR="000F0C11" w:rsidRPr="0091637B" w:rsidRDefault="000F0C11" w:rsidP="00034BED">
            <w:pPr>
              <w:wordWrap/>
              <w:snapToGrid w:val="0"/>
              <w:spacing w:line="290" w:lineRule="atLeas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三</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吉林省人民政府要充分</w:t>
            </w:r>
            <w:r w:rsidRPr="0091637B">
              <w:rPr>
                <w:rFonts w:ascii="SimSun" w:eastAsia="SimSun" w:hAnsi="SimSun" w:cs="새굴림" w:hint="eastAsia"/>
                <w:sz w:val="21"/>
                <w:szCs w:val="21"/>
                <w:lang w:eastAsia="zh-CN"/>
              </w:rPr>
              <w:t>认识推进珲春国际合作示范区建设工作的长期性和艰巨性</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加大</w:t>
            </w:r>
            <w:r w:rsidRPr="0091637B">
              <w:rPr>
                <w:rFonts w:ascii="SimSun" w:eastAsia="SimSun" w:hAnsi="SimSun" w:cs="새굴림" w:hint="eastAsia"/>
                <w:sz w:val="21"/>
                <w:szCs w:val="21"/>
                <w:lang w:eastAsia="zh-CN"/>
              </w:rPr>
              <w:t>组织领导力度</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精心</w:t>
            </w:r>
            <w:r w:rsidRPr="0091637B">
              <w:rPr>
                <w:rFonts w:ascii="SimSun" w:eastAsia="SimSun" w:hAnsi="SimSun" w:cs="새굴림" w:hint="eastAsia"/>
                <w:sz w:val="21"/>
                <w:szCs w:val="21"/>
                <w:lang w:eastAsia="zh-CN"/>
              </w:rPr>
              <w:t>筹划</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周密部署</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稳步实施</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并认真编制</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中</w:t>
            </w:r>
            <w:r w:rsidRPr="0091637B">
              <w:rPr>
                <w:rFonts w:ascii="SimSun" w:eastAsia="SimSun" w:hAnsi="SimSun" w:cs="새굴림" w:hint="eastAsia"/>
                <w:sz w:val="21"/>
                <w:szCs w:val="21"/>
                <w:lang w:eastAsia="zh-CN"/>
              </w:rPr>
              <w:t>国图们江区域</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珲春</w:t>
            </w:r>
            <w:r w:rsidRPr="0091637B">
              <w:rPr>
                <w:rFonts w:ascii="SimSun" w:eastAsia="SimSun" w:hAnsi="SimSun" w:cs="맑은 고딕" w:hint="eastAsia"/>
                <w:sz w:val="21"/>
                <w:szCs w:val="21"/>
                <w:lang w:eastAsia="zh-CN"/>
              </w:rPr>
              <w:t>）</w:t>
            </w:r>
            <w:r w:rsidRPr="0091637B">
              <w:rPr>
                <w:rFonts w:ascii="SimSun" w:eastAsia="SimSun" w:hAnsi="SimSun" w:cs="새굴림" w:hint="eastAsia"/>
                <w:sz w:val="21"/>
                <w:szCs w:val="21"/>
                <w:lang w:eastAsia="zh-CN"/>
              </w:rPr>
              <w:t>国际合作示范区总体规划</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切</w:t>
            </w:r>
            <w:r w:rsidRPr="0091637B">
              <w:rPr>
                <w:rFonts w:ascii="SimSun" w:eastAsia="SimSun" w:hAnsi="SimSun" w:cs="새굴림" w:hint="eastAsia"/>
                <w:sz w:val="21"/>
                <w:szCs w:val="21"/>
                <w:lang w:eastAsia="zh-CN"/>
              </w:rPr>
              <w:t>实做好珲春国际合作示范区建设各项工作</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涉及的重大政策和建</w:t>
            </w:r>
            <w:r w:rsidRPr="0091637B">
              <w:rPr>
                <w:rFonts w:ascii="SimSun" w:eastAsia="SimSun" w:hAnsi="SimSun" w:cs="새굴림" w:hint="eastAsia"/>
                <w:sz w:val="21"/>
                <w:szCs w:val="21"/>
                <w:lang w:eastAsia="zh-CN"/>
              </w:rPr>
              <w:t>设项目按程序报批</w:t>
            </w:r>
            <w:r w:rsidRPr="0091637B">
              <w:rPr>
                <w:rFonts w:ascii="SimSun" w:eastAsia="SimSun" w:hAnsi="SimSun" w:cs="맑은 고딕" w:hint="eastAsia"/>
                <w:sz w:val="21"/>
                <w:szCs w:val="21"/>
                <w:lang w:eastAsia="zh-CN"/>
              </w:rPr>
              <w:t>。</w:t>
            </w:r>
          </w:p>
          <w:p w:rsidR="000F0C11" w:rsidRPr="0091637B" w:rsidRDefault="000F0C11" w:rsidP="001D0BBF">
            <w:pPr>
              <w:wordWrap/>
              <w:snapToGrid w:val="0"/>
              <w:spacing w:line="290" w:lineRule="atLeast"/>
              <w:jc w:val="right"/>
              <w:rPr>
                <w:rFonts w:ascii="SimSun" w:eastAsia="SimSun" w:hAnsi="SimSun"/>
                <w:sz w:val="21"/>
                <w:szCs w:val="21"/>
                <w:lang w:eastAsia="zh-CN"/>
              </w:rPr>
            </w:pPr>
            <w:r w:rsidRPr="0091637B">
              <w:rPr>
                <w:rFonts w:ascii="SimSun" w:eastAsia="SimSun" w:hAnsi="SimSun" w:hint="eastAsia"/>
                <w:sz w:val="21"/>
                <w:szCs w:val="21"/>
                <w:lang w:eastAsia="zh-CN"/>
              </w:rPr>
              <w:t xml:space="preserve">　　　　　　　　　　　　　　　　　　　　　　　　　　 </w:t>
            </w:r>
            <w:r w:rsidRPr="0091637B">
              <w:rPr>
                <w:rFonts w:ascii="SimSun" w:eastAsia="SimSun" w:hAnsi="SimSun" w:cs="새굴림" w:hint="eastAsia"/>
                <w:sz w:val="21"/>
                <w:szCs w:val="21"/>
                <w:lang w:eastAsia="zh-CN"/>
              </w:rPr>
              <w:t>国务院办公厅</w:t>
            </w:r>
            <w:r w:rsidRPr="0091637B">
              <w:rPr>
                <w:rFonts w:ascii="SimSun" w:eastAsia="SimSun" w:hAnsi="SimSun" w:hint="eastAsia"/>
                <w:sz w:val="21"/>
                <w:szCs w:val="21"/>
                <w:lang w:eastAsia="zh-CN"/>
              </w:rPr>
              <w:t xml:space="preserve">　　　　　　　　　　　　　　　　　　　　　　　　　　 </w:t>
            </w:r>
            <w:r w:rsidRPr="0091637B">
              <w:rPr>
                <w:rFonts w:ascii="SimSun" w:eastAsia="SimSun" w:hAnsi="SimSun" w:cs="바탕" w:hint="eastAsia"/>
                <w:sz w:val="21"/>
                <w:szCs w:val="21"/>
                <w:lang w:eastAsia="zh-CN"/>
              </w:rPr>
              <w:t>二</w:t>
            </w:r>
            <w:r w:rsidRPr="0091637B">
              <w:rPr>
                <w:rFonts w:ascii="SimSun" w:eastAsia="SimSun" w:hAnsi="SimSun" w:cs="맑은 고딕" w:hint="eastAsia"/>
                <w:sz w:val="21"/>
                <w:szCs w:val="21"/>
                <w:lang w:eastAsia="zh-CN"/>
              </w:rPr>
              <w:t>○</w:t>
            </w:r>
            <w:r w:rsidRPr="0091637B">
              <w:rPr>
                <w:rFonts w:ascii="SimSun" w:eastAsia="SimSun" w:hAnsi="SimSun" w:cs="바탕" w:hint="eastAsia"/>
                <w:sz w:val="21"/>
                <w:szCs w:val="21"/>
                <w:lang w:eastAsia="zh-CN"/>
              </w:rPr>
              <w:t>一二年四月十三日</w:t>
            </w:r>
          </w:p>
          <w:p w:rsidR="00145C3C" w:rsidRPr="0091637B" w:rsidRDefault="00145C3C" w:rsidP="00034BED">
            <w:pPr>
              <w:wordWrap/>
              <w:snapToGrid w:val="0"/>
              <w:spacing w:line="290" w:lineRule="atLeast"/>
              <w:rPr>
                <w:rFonts w:ascii="SimSun" w:eastAsia="SimSun" w:hAnsi="SimSun"/>
                <w:sz w:val="21"/>
                <w:szCs w:val="21"/>
                <w:lang w:eastAsia="zh-CN"/>
              </w:rPr>
            </w:pPr>
          </w:p>
        </w:tc>
      </w:tr>
    </w:tbl>
    <w:p w:rsidR="009802D3" w:rsidRDefault="009802D3">
      <w:pPr>
        <w:rPr>
          <w:lang w:eastAsia="zh-CN"/>
        </w:rPr>
      </w:pPr>
    </w:p>
    <w:sectPr w:rsidR="009802D3" w:rsidSect="00145C3C">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1F0" w:rsidRDefault="00BE51F0" w:rsidP="00145C3C">
      <w:r>
        <w:separator/>
      </w:r>
    </w:p>
  </w:endnote>
  <w:endnote w:type="continuationSeparator" w:id="0">
    <w:p w:rsidR="00BE51F0" w:rsidRDefault="00BE51F0" w:rsidP="00145C3C">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1F0" w:rsidRDefault="00BE51F0" w:rsidP="00145C3C">
      <w:r>
        <w:separator/>
      </w:r>
    </w:p>
  </w:footnote>
  <w:footnote w:type="continuationSeparator" w:id="0">
    <w:p w:rsidR="00BE51F0" w:rsidRDefault="00BE51F0" w:rsidP="00145C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5C3C"/>
    <w:rsid w:val="00034BED"/>
    <w:rsid w:val="000F0B50"/>
    <w:rsid w:val="000F0C11"/>
    <w:rsid w:val="00145C3C"/>
    <w:rsid w:val="001964BC"/>
    <w:rsid w:val="001D0BBF"/>
    <w:rsid w:val="002A6B78"/>
    <w:rsid w:val="004268F5"/>
    <w:rsid w:val="00430425"/>
    <w:rsid w:val="00465597"/>
    <w:rsid w:val="005135F0"/>
    <w:rsid w:val="005F545C"/>
    <w:rsid w:val="007F4053"/>
    <w:rsid w:val="00895F42"/>
    <w:rsid w:val="0091637B"/>
    <w:rsid w:val="009802D3"/>
    <w:rsid w:val="00B459EF"/>
    <w:rsid w:val="00BE51F0"/>
    <w:rsid w:val="00BF7C7B"/>
    <w:rsid w:val="00C739EC"/>
    <w:rsid w:val="00CB7E57"/>
    <w:rsid w:val="00D9463C"/>
    <w:rsid w:val="00EC0A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2D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5C3C"/>
    <w:pPr>
      <w:tabs>
        <w:tab w:val="center" w:pos="4513"/>
        <w:tab w:val="right" w:pos="9026"/>
      </w:tabs>
      <w:snapToGrid w:val="0"/>
    </w:pPr>
  </w:style>
  <w:style w:type="character" w:customStyle="1" w:styleId="Char">
    <w:name w:val="머리글 Char"/>
    <w:basedOn w:val="a0"/>
    <w:link w:val="a3"/>
    <w:uiPriority w:val="99"/>
    <w:semiHidden/>
    <w:rsid w:val="00145C3C"/>
  </w:style>
  <w:style w:type="paragraph" w:styleId="a4">
    <w:name w:val="footer"/>
    <w:basedOn w:val="a"/>
    <w:link w:val="Char0"/>
    <w:uiPriority w:val="99"/>
    <w:semiHidden/>
    <w:unhideWhenUsed/>
    <w:rsid w:val="00145C3C"/>
    <w:pPr>
      <w:tabs>
        <w:tab w:val="center" w:pos="4513"/>
        <w:tab w:val="right" w:pos="9026"/>
      </w:tabs>
      <w:snapToGrid w:val="0"/>
    </w:pPr>
  </w:style>
  <w:style w:type="character" w:customStyle="1" w:styleId="Char0">
    <w:name w:val="바닥글 Char"/>
    <w:basedOn w:val="a0"/>
    <w:link w:val="a4"/>
    <w:uiPriority w:val="99"/>
    <w:semiHidden/>
    <w:rsid w:val="00145C3C"/>
  </w:style>
  <w:style w:type="table" w:styleId="a5">
    <w:name w:val="Table Grid"/>
    <w:basedOn w:val="a1"/>
    <w:uiPriority w:val="59"/>
    <w:rsid w:val="00145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B459EF"/>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50142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1811</Words>
  <Characters>10325</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20</cp:revision>
  <dcterms:created xsi:type="dcterms:W3CDTF">2012-05-07T02:41:00Z</dcterms:created>
  <dcterms:modified xsi:type="dcterms:W3CDTF">2012-05-07T03:04:00Z</dcterms:modified>
</cp:coreProperties>
</file>